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spellStart"/>
      <w:proofErr w:type="gramStart"/>
      <w:r w:rsidRPr="007B0CC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Здоро́вый</w:t>
      </w:r>
      <w:proofErr w:type="spellEnd"/>
      <w:proofErr w:type="gramEnd"/>
      <w:r w:rsidRPr="007B0CC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 xml:space="preserve"> </w:t>
      </w:r>
      <w:proofErr w:type="spellStart"/>
      <w:r w:rsidRPr="007B0CC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о́браз</w:t>
      </w:r>
      <w:proofErr w:type="spellEnd"/>
      <w:r w:rsidRPr="007B0CC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 xml:space="preserve"> </w:t>
      </w:r>
      <w:proofErr w:type="spellStart"/>
      <w:r w:rsidRPr="007B0CC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жи́зни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(</w:t>
      </w:r>
      <w:r w:rsidRPr="007B0CC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ЗОЖ</w: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) — образ жизни </w:t>
      </w:r>
      <w:hyperlink r:id="rId5" w:tooltip="Человек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человека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помогающий сохранить здоровье и снизить риск неинфекционных заболеваний (НИЗ) путём контроля над поведенческими факторами риска.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Здоровый образ жизни подразумевает </w:t>
      </w:r>
      <w:hyperlink r:id="rId6" w:tooltip="Отказ от табак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отказ от табака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7" w:tooltip="Распитие спиртных напитков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употребления алкоголя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и наркотических веществ, рациональное питание, </w:t>
      </w:r>
      <w:hyperlink r:id="rId8" w:tooltip="Физическая активность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физическую активность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(</w:t>
      </w:r>
      <w:hyperlink r:id="rId9" w:tooltip="Физические упражнения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физические упражнения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10" w:tooltip="Спорт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спорт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и тому подобное), укрепление психического здоровья и другие меры по укреплению здоровья</w:t>
      </w:r>
      <w:r w:rsid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Принципы образа жизни обычно закладываются в молодом возрасте, поэтому для формирования здорового образа жизни важным является формирование здорового образа в этом возрасте — привычки, сформировавшиеся в молодости, зачастую сохраняются и во взрослой жизни.</w:t>
      </w:r>
    </w:p>
    <w:p w:rsidR="00324B8A" w:rsidRPr="007B0CC9" w:rsidRDefault="00324B8A" w:rsidP="007B0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1" o:title=""/>
          </v:shape>
          <w:control r:id="rId12" w:name="DefaultOcxName" w:shapeid="_x0000_i1028"/>
        </w:object>
      </w:r>
    </w:p>
    <w:p w:rsidR="00324B8A" w:rsidRPr="007B0CC9" w:rsidRDefault="00324B8A" w:rsidP="007B0CC9">
      <w:pPr>
        <w:spacing w:before="2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Содержание</w:t>
      </w:r>
    </w:p>
    <w:p w:rsidR="00324B8A" w:rsidRPr="007B0CC9" w:rsidRDefault="00324B8A" w:rsidP="007B0CC9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13" w:anchor="%D0%9A%D0%BB%D1%8E%D1%87%D0%B5%D0%B2%D1%8B%D0%B5_%D0%B0%D1%81%D0%BF%D0%B5%D0%BA%D1%82%D1%8B_%D0%B7%D0%B4%D0%BE%D1%80%D0%BE%D0%B2%D0%BE%D0%B3%D0%BE_%D0%BE%D0%B1%D1%80%D0%B0%D0%B7%D0%B0_%D0%B6%D0%B8%D0%B7%D0%BD%D0%B8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</w:rPr>
          <w:t>1Ключевые аспекты здорового образа жизни</w:t>
        </w:r>
      </w:hyperlink>
    </w:p>
    <w:p w:rsidR="00324B8A" w:rsidRPr="007B0CC9" w:rsidRDefault="00324B8A" w:rsidP="007B0CC9">
      <w:pPr>
        <w:numPr>
          <w:ilvl w:val="1"/>
          <w:numId w:val="1"/>
        </w:numPr>
        <w:spacing w:before="100" w:beforeAutospacing="1" w:after="0" w:line="240" w:lineRule="auto"/>
        <w:ind w:left="48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14" w:anchor="%D0%9E%D0%B1%D1%80%D0%B0%D0%B7_%D0%B6%D0%B8%D0%B7%D0%BD%D0%B8_%D0%B8_%D0%B7%D0%B4%D0%BE%D1%80%D0%BE%D0%B2%D1%8C%D0%B5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</w:rPr>
          <w:t>1.1Образ жизни и здоровье</w:t>
        </w:r>
      </w:hyperlink>
    </w:p>
    <w:p w:rsidR="00324B8A" w:rsidRPr="007B0CC9" w:rsidRDefault="00324B8A" w:rsidP="007B0CC9">
      <w:pPr>
        <w:numPr>
          <w:ilvl w:val="2"/>
          <w:numId w:val="1"/>
        </w:numPr>
        <w:spacing w:before="100" w:beforeAutospacing="1" w:after="0" w:line="240" w:lineRule="auto"/>
        <w:ind w:left="96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15" w:anchor="%D0%9E%D0%B1%D1%80%D0%B0%D0%B7_%D0%B6%D0%B8%D0%B7%D0%BD%D0%B8_%D0%B8_%D1%80%D0%B5%D0%BF%D1%80%D0%BE%D0%B4%D1%83%D0%BA%D1%82%D0%B8%D0%B2%D0%BD%D0%BE%D0%B5_%D0%B7%D0%B4%D0%BE%D1%80%D0%BE%D0%B2%D1%8C%D0%B5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</w:rPr>
          <w:t>1.1.1Образ жизни и репродуктивное здоровье</w:t>
        </w:r>
      </w:hyperlink>
    </w:p>
    <w:p w:rsidR="00324B8A" w:rsidRPr="007B0CC9" w:rsidRDefault="00324B8A" w:rsidP="007B0CC9">
      <w:pPr>
        <w:numPr>
          <w:ilvl w:val="1"/>
          <w:numId w:val="1"/>
        </w:numPr>
        <w:spacing w:before="100" w:beforeAutospacing="1" w:after="0" w:line="240" w:lineRule="auto"/>
        <w:ind w:left="48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16" w:anchor="%D0%9E%D1%82%D0%BA%D0%B0%D0%B7_%D0%BE%D1%82_%D1%82%D0%B0%D0%B1%D0%B0%D0%BA%D0%B0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</w:rPr>
          <w:t>1.2Отказ от табака</w:t>
        </w:r>
      </w:hyperlink>
    </w:p>
    <w:p w:rsidR="00324B8A" w:rsidRPr="007B0CC9" w:rsidRDefault="00324B8A" w:rsidP="007B0CC9">
      <w:pPr>
        <w:numPr>
          <w:ilvl w:val="1"/>
          <w:numId w:val="1"/>
        </w:numPr>
        <w:spacing w:before="100" w:beforeAutospacing="1" w:after="0" w:line="240" w:lineRule="auto"/>
        <w:ind w:left="48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17" w:anchor="%D0%9E%D1%82%D0%BA%D0%B0%D0%B7_%D0%BE%D1%82_%D1%83%D0%BF%D0%BE%D1%82%D1%80%D0%B5%D0%B1%D0%BB%D0%B5%D0%BD%D0%B8%D1%8F_%D0%B0%D0%BB%D0%BA%D0%BE%D0%B3%D0%BE%D0%BB%D1%8F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</w:rPr>
          <w:t>1.3Отказ от употребления алкоголя</w:t>
        </w:r>
      </w:hyperlink>
    </w:p>
    <w:p w:rsidR="00324B8A" w:rsidRPr="007B0CC9" w:rsidRDefault="00324B8A" w:rsidP="007B0CC9">
      <w:pPr>
        <w:numPr>
          <w:ilvl w:val="1"/>
          <w:numId w:val="1"/>
        </w:numPr>
        <w:spacing w:before="100" w:beforeAutospacing="1" w:after="0" w:line="240" w:lineRule="auto"/>
        <w:ind w:left="48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18" w:anchor="%D0%97%D0%B4%D0%BE%D1%80%D0%BE%D0%B2%D0%BE%D0%B5_%D0%BF%D0%B8%D1%82%D0%B0%D0%BD%D0%B8%D0%B5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</w:rPr>
          <w:t>1.4Здоровое питание</w:t>
        </w:r>
      </w:hyperlink>
    </w:p>
    <w:p w:rsidR="00324B8A" w:rsidRPr="007B0CC9" w:rsidRDefault="00324B8A" w:rsidP="007B0CC9">
      <w:pPr>
        <w:numPr>
          <w:ilvl w:val="1"/>
          <w:numId w:val="1"/>
        </w:numPr>
        <w:spacing w:before="100" w:beforeAutospacing="1" w:after="0" w:line="240" w:lineRule="auto"/>
        <w:ind w:left="48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19" w:anchor="%D0%9E%D0%B6%D0%B8%D1%80%D0%B5%D0%BD%D0%B8%D0%B5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</w:rPr>
          <w:t>1.5Ожирение</w:t>
        </w:r>
      </w:hyperlink>
    </w:p>
    <w:p w:rsidR="00324B8A" w:rsidRPr="007B0CC9" w:rsidRDefault="00324B8A" w:rsidP="007B0CC9">
      <w:pPr>
        <w:numPr>
          <w:ilvl w:val="1"/>
          <w:numId w:val="1"/>
        </w:numPr>
        <w:spacing w:before="100" w:beforeAutospacing="1" w:after="0" w:line="240" w:lineRule="auto"/>
        <w:ind w:left="48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0" w:anchor="%D0%94%D0%B8%D0%B5%D1%82%D1%8B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</w:rPr>
          <w:t>1.6Диеты</w:t>
        </w:r>
      </w:hyperlink>
    </w:p>
    <w:p w:rsidR="00324B8A" w:rsidRPr="007B0CC9" w:rsidRDefault="00324B8A" w:rsidP="007B0CC9">
      <w:pPr>
        <w:numPr>
          <w:ilvl w:val="2"/>
          <w:numId w:val="1"/>
        </w:numPr>
        <w:spacing w:before="100" w:beforeAutospacing="1" w:after="0" w:line="240" w:lineRule="auto"/>
        <w:ind w:left="96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1" w:anchor="%D0%9F%D1%80%D0%BE%D0%B4%D1%83%D0%BA%D1%82%D1%8B_%D0%B7%D0%B4%D0%BE%D1%80%D0%BE%D0%B2%D0%BE%D0%B3%D0%BE_%D0%BF%D0%B8%D1%82%D0%B0%D0%BD%D0%B8%D1%8F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</w:rPr>
          <w:t>1.6.1Продукты здорового питания</w:t>
        </w:r>
      </w:hyperlink>
    </w:p>
    <w:p w:rsidR="00324B8A" w:rsidRPr="007B0CC9" w:rsidRDefault="00324B8A" w:rsidP="007B0CC9">
      <w:pPr>
        <w:numPr>
          <w:ilvl w:val="2"/>
          <w:numId w:val="1"/>
        </w:numPr>
        <w:spacing w:before="100" w:beforeAutospacing="1" w:after="0" w:line="240" w:lineRule="auto"/>
        <w:ind w:left="96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2" w:anchor="%D0%9F%D1%80%D0%BE%D0%B4%D1%83%D0%BA%D1%82%D1%8B_%D0%BF%D0%B8%D1%82%D0%B0%D0%BD%D0%B8%D1%8F,_%D0%BF%D0%BE%D0%BB%D0%B5%D0%B7%D0%BD%D1%8B%D0%B5_%D0%BF%D1%80%D0%B8_%D1%83%D0%BC%D0%B5%D1%80%D0%B5%D0%BD%D0%BD%D0%BE%D0%BC_%D0%BF%D0%BE%D1%82%D1%80%D0%B5%D0%B1%D0%BB%D0%B5%D0%BD%D0%B8%D0%B8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</w:rPr>
          <w:t>1.6.2Продукты питания, полезные при умеренном потреблении</w:t>
        </w:r>
      </w:hyperlink>
    </w:p>
    <w:p w:rsidR="00324B8A" w:rsidRPr="007B0CC9" w:rsidRDefault="00324B8A" w:rsidP="007B0CC9">
      <w:pPr>
        <w:numPr>
          <w:ilvl w:val="2"/>
          <w:numId w:val="1"/>
        </w:numPr>
        <w:spacing w:before="100" w:beforeAutospacing="1" w:after="0" w:line="240" w:lineRule="auto"/>
        <w:ind w:left="96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3" w:anchor="%D0%9D%D0%B5%D0%B7%D0%B4%D0%BE%D1%80%D0%BE%D0%B2%D0%BE%D0%B5_%D0%BF%D0%B8%D1%82%D0%B0%D0%BD%D0%B8%D0%B5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</w:rPr>
          <w:t>1.6.3Нездоровое питание</w:t>
        </w:r>
      </w:hyperlink>
    </w:p>
    <w:p w:rsidR="00324B8A" w:rsidRPr="007B0CC9" w:rsidRDefault="00324B8A" w:rsidP="007B0CC9">
      <w:pPr>
        <w:numPr>
          <w:ilvl w:val="1"/>
          <w:numId w:val="1"/>
        </w:numPr>
        <w:spacing w:before="100" w:beforeAutospacing="1" w:after="0" w:line="240" w:lineRule="auto"/>
        <w:ind w:left="48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4" w:anchor="%D0%A4%D0%B8%D0%B7%D0%B8%D1%87%D0%B5%D1%81%D0%BA%D0%B0%D1%8F_%D0%B0%D0%BA%D1%82%D0%B8%D0%B2%D0%BD%D0%BE%D1%81%D1%82%D1%8C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</w:rPr>
          <w:t>1.7Физическая активность</w:t>
        </w:r>
      </w:hyperlink>
    </w:p>
    <w:p w:rsidR="00324B8A" w:rsidRPr="007B0CC9" w:rsidRDefault="00324B8A" w:rsidP="007B0CC9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5" w:anchor="%D0%A4%D0%BE%D1%80%D0%BC%D0%B8%D1%80%D0%BE%D0%B2%D0%B0%D0%BD%D0%B8%D0%B5_%D0%B7%D0%B4%D0%BE%D1%80%D0%BE%D0%B2%D0%BE%D0%B3%D0%BE_%D0%BE%D0%B1%D1%80%D0%B0%D0%B7%D0%B0_%D0%B6%D0%B8%D0%B7%D0%BD%D0%B8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</w:rPr>
          <w:t>2Формирование здорового образа жизни</w:t>
        </w:r>
      </w:hyperlink>
    </w:p>
    <w:p w:rsidR="00324B8A" w:rsidRDefault="00324B8A" w:rsidP="007B0CC9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6" w:anchor="%D0%98%D1%81%D1%82%D0%BE%D1%80%D0%B8%D1%8F_%D1%81%D1%82%D0%B0%D0%BD%D0%BE%D0%B2%D0%BB%D0%B5%D0%BD%D0%B8%D1%8F_%D0%B8_%D1%81%D0%BE%D0%B2%D1%80%D0%B5%D0%BC%D0%B5%D0%BD%D0%BD%D0%B0%D1%8F_%D0%B0%D0%BA%D1%82%D1%83%D0%B0%D0%BB%D1%8C%D0%BD%D0%BE%D1%81%D1%82%D1%8C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</w:rPr>
          <w:t>3История становления и современная актуальность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7B0CC9" w:rsidRPr="007B0CC9" w:rsidRDefault="007B0CC9" w:rsidP="007B0C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</w:p>
    <w:p w:rsidR="00324B8A" w:rsidRPr="007B0CC9" w:rsidRDefault="00324B8A" w:rsidP="007B0CC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аспекты здорового образа жизни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27" w:tooltip="Всемирная организация здравоохранения" w:history="1">
        <w:proofErr w:type="gramStart"/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Всемирная организация здравоохранения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указывает, что неинфекционные заболевания в 70 % случаев являются причиной преждевременной смерти, поэтому укрепление здоровья, важной частью которого является здоровый образ жизни, является важным делом, и ВОЗ считает развертывание ориентированных на нужды людей служб </w:t>
      </w:r>
      <w:hyperlink r:id="rId28" w:tooltip="Первичная медико-санитарная помощь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первичной медико-санитарной помощи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которые, в дополнение к оказанию медицинской помощи, в первую очередь направлены на формирование здорового образа жизни и профилактику неинфекционных заболеваний</w:t>
      </w:r>
      <w:r w:rsid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  <w:proofErr w:type="gramEnd"/>
    </w:p>
    <w:p w:rsidR="00324B8A" w:rsidRPr="007B0CC9" w:rsidRDefault="00324B8A" w:rsidP="007B0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Наиболее важными аспектами для здорового образа жизни являются:</w:t>
      </w:r>
    </w:p>
    <w:p w:rsidR="00324B8A" w:rsidRPr="007B0CC9" w:rsidRDefault="00324B8A" w:rsidP="007B0CC9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отказ от </w:t>
      </w:r>
      <w:hyperlink r:id="rId29" w:tooltip="Курение табак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курения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;</w:t>
      </w:r>
    </w:p>
    <w:p w:rsidR="00324B8A" w:rsidRPr="007B0CC9" w:rsidRDefault="00324B8A" w:rsidP="007B0CC9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отказ от </w:t>
      </w:r>
      <w:hyperlink r:id="rId30" w:tooltip="Алкоголизм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алкоголя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и прочих </w:t>
      </w:r>
      <w:hyperlink r:id="rId31" w:tooltip="Наркотик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наркотиков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;</w:t>
      </w:r>
    </w:p>
    <w:p w:rsidR="00324B8A" w:rsidRPr="007B0CC9" w:rsidRDefault="00324B8A" w:rsidP="007B0CC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32" w:tooltip="Здоровое питание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здоровое питание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;</w:t>
      </w:r>
    </w:p>
    <w:p w:rsidR="00324B8A" w:rsidRPr="007B0CC9" w:rsidRDefault="00324B8A" w:rsidP="007B0CC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33" w:tooltip="Физическая активность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физическая активность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отказ от сидячего образа жизни.</w:t>
      </w:r>
    </w:p>
    <w:p w:rsidR="00324B8A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К нездоровому образу жизни и, одновременно, к факторам, повышающим риск неинфекционных заболеваний, относятся: неправильное питание, </w:t>
      </w:r>
      <w:hyperlink r:id="rId34" w:tooltip="Гиподинамия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малоподвижный образ жизни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(низкий уровень физической активности), </w:t>
      </w:r>
      <w:hyperlink r:id="rId35" w:tooltip="Курение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курение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36" w:tooltip="Распитие спиртных напитков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злоупотребление алкоголем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чрезмерное употребление </w:t>
      </w:r>
      <w:hyperlink r:id="rId37" w:tooltip="Кофеин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кофеина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(кофе, чай, энергетики), нерегулярный режим </w:t>
      </w:r>
      <w:hyperlink r:id="rId38" w:tooltip="Сон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сна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а также неадаптивное преодоление стрессов</w:t>
      </w:r>
      <w:r w:rsid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  <w:proofErr w:type="gramEnd"/>
    </w:p>
    <w:p w:rsidR="007B0CC9" w:rsidRPr="007B0CC9" w:rsidRDefault="007B0CC9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</w:p>
    <w:p w:rsidR="00324B8A" w:rsidRPr="007B0CC9" w:rsidRDefault="00324B8A" w:rsidP="007B0CC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 жизни и здоровье.</w:t>
      </w:r>
    </w:p>
    <w:p w:rsidR="00324B8A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Исследования показывают, что здоровый образ жизни способен привести к значительному увеличению </w:t>
      </w:r>
      <w:hyperlink r:id="rId39" w:tooltip="Продолжительность жизни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продолжительности жизни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. Исследование в </w:t>
      </w:r>
      <w:hyperlink r:id="rId40" w:tooltip="Германия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Германии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показало, что ЗОЖ ассоциирован с увеличением ожидаемой продолжительности жизни после 40 лет на 13—17 лет. Исследование в </w:t>
      </w:r>
      <w:hyperlink r:id="rId41" w:tooltip="Соединённые Штаты Америки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США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говорит об увеличении ожидаемой продолжительности жизни после 50 лет на 12-14 лет.</w:t>
      </w:r>
    </w:p>
    <w:p w:rsidR="007B0CC9" w:rsidRPr="007B0CC9" w:rsidRDefault="007B0CC9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</w:p>
    <w:p w:rsidR="00324B8A" w:rsidRPr="007B0CC9" w:rsidRDefault="00324B8A" w:rsidP="007B0CC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 жизни и репродуктивное здоровье.</w:t>
      </w:r>
    </w:p>
    <w:p w:rsidR="00324B8A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42" w:tooltip="Ожирение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Ожирение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43" w:tooltip="Курение табак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потребление табака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и алкоголя, газированных напитков с </w:t>
      </w:r>
      <w:hyperlink r:id="rId44" w:tooltip="Кофеин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кофеином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(но не чай, кофе и какао) негативно влияют на </w:t>
      </w:r>
      <w:hyperlink r:id="rId45" w:tooltip="Репродуктивное здоровье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репродуктивное здоровье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мужчин</w: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</w:rPr>
        <w:t xml:space="preserve">. </w: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Потребление алкоголя, курение и воздействие вторичного табачного дыма во время </w:t>
      </w:r>
      <w:hyperlink r:id="rId46" w:tooltip="Беременность человек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беременности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повышают риски осложнений во время беременности, включая спонтанные </w:t>
      </w:r>
      <w:hyperlink r:id="rId47" w:tooltip="Аборт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аборты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а также вызывает повреждения </w:t>
      </w:r>
      <w:hyperlink r:id="rId48" w:tooltip="Дезоксирибонуклеиновая кислота" w:history="1">
        <w:proofErr w:type="gramStart"/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ДНК</w:t>
        </w:r>
        <w:proofErr w:type="gramEnd"/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как матери, так и младенца.</w:t>
      </w:r>
    </w:p>
    <w:p w:rsidR="007B0CC9" w:rsidRPr="007B0CC9" w:rsidRDefault="007B0CC9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</w:p>
    <w:p w:rsidR="00324B8A" w:rsidRPr="007B0CC9" w:rsidRDefault="00324B8A" w:rsidP="007B0CC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Отказ от табака</w:t>
      </w:r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>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Последствием </w:t>
      </w:r>
      <w:hyperlink r:id="rId49" w:tooltip="Курение табак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курения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является сокращение продолжительности жизни в среднем на 10 лет. Потребление табака ассоциировано с повышением отношения рисков смерти среди курящих мужчин  в 1,6 раз в сравнении с </w:t>
      </w: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некурящими</w:t>
      </w:r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при этом, с курением связано 23 % смертей среди мужчин.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Среди потерь от табакокурения 48 % смертности приходится на 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"https://ru.wikipedia.org/wiki/%D0%A1%D0%B5%D1%80%D0%B4%D0%B5%D1%87%D0%BD%D0%BE-%D1%81%D0%BE%D1%81%D1%83%D0%B4%D0%B8%D1%81%D1%82%D1%8B%D0%B5_%D0%B7%D0%B0%D0%B1%D0%BE%D0%BB%D0%B5%D0%B2%D0%B0%D0%BD%D0%B8%D1%8F" \o "Сердечно-сосудистые заболевания" </w:instrTex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proofErr w:type="gramStart"/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>сердечно-сосудистые</w:t>
      </w:r>
      <w:proofErr w:type="spellEnd"/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и </w:t>
      </w:r>
      <w:hyperlink r:id="rId50" w:tooltip="Метаболические заболевания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метаболические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заболевания, 33 % на </w:t>
      </w:r>
      <w:hyperlink r:id="rId51" w:tooltip="Онкология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онкологические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заболевания, 18 % на </w:t>
      </w:r>
      <w:hyperlink r:id="rId52" w:tooltip="Респираторные заболевания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респираторные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и 1 % на другие причины смерти.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Курение табака повышает риск смерти:</w:t>
      </w:r>
    </w:p>
    <w:p w:rsidR="00324B8A" w:rsidRPr="007B0CC9" w:rsidRDefault="00324B8A" w:rsidP="007B0CC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от </w:t>
      </w:r>
      <w:hyperlink r:id="rId53" w:tooltip="Бронхит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бронхита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и </w:t>
      </w:r>
      <w:hyperlink r:id="rId54" w:tooltip="Эмфизема лёгких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эмфиземы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в 12 раз,</w:t>
      </w:r>
    </w:p>
    <w:p w:rsidR="00324B8A" w:rsidRPr="007B0CC9" w:rsidRDefault="00324B8A" w:rsidP="007B0CC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от злокачественных новообразований </w:t>
      </w:r>
      <w:hyperlink r:id="rId55" w:tooltip="Трахея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трахеи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56" w:tooltip="Лёгкие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легкого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57" w:tooltip="Бронхи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бронхов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в 23 раза среди мужчин и в 13 раз среди женщин,</w:t>
      </w:r>
    </w:p>
    <w:p w:rsidR="00324B8A" w:rsidRPr="007B0CC9" w:rsidRDefault="00324B8A" w:rsidP="007B0CC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от </w:t>
      </w:r>
      <w:hyperlink r:id="rId58" w:tooltip="Рак губы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злокачественных новообразований губы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ротовой полости, </w:t>
      </w:r>
      <w:hyperlink r:id="rId59" w:tooltip="Рак гортани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гортани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— в 5—11 раз,</w:t>
      </w:r>
    </w:p>
    <w:p w:rsidR="00324B8A" w:rsidRPr="007B0CC9" w:rsidRDefault="00324B8A" w:rsidP="007B0CC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от </w:t>
      </w:r>
      <w:hyperlink r:id="rId60" w:tooltip="Рак пищевод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рака пищевода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— в 7 раз.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61" w:tooltip="Отказ от табак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Отказ от табака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приводит к значительному улучшению здоровья, в том числе:</w:t>
      </w:r>
    </w:p>
    <w:p w:rsidR="00324B8A" w:rsidRPr="007B0CC9" w:rsidRDefault="00324B8A" w:rsidP="007B0CC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через 0,5-3 месяцев улучшается </w:t>
      </w:r>
      <w:hyperlink r:id="rId62" w:tooltip="Кровообращение" w:history="1">
        <w:proofErr w:type="gramStart"/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кровообращение</w:t>
        </w:r>
        <w:proofErr w:type="gramEnd"/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и возрастают функциональные показатели дыхательной системы;</w:t>
      </w:r>
    </w:p>
    <w:p w:rsidR="00324B8A" w:rsidRPr="007B0CC9" w:rsidRDefault="00324B8A" w:rsidP="007B0CC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через 1-9 месяцев уменьшается </w:t>
      </w:r>
      <w:hyperlink r:id="rId63" w:tooltip="Кашель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кашель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и затруднения дыхания, восстанавливается функция мерцательного эпителия (</w:t>
      </w:r>
      <w:hyperlink r:id="rId64" w:tooltip="Реснички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ресничек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) и снижается уязвимость для 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бронхолёгочных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инфекций;</w:t>
      </w:r>
    </w:p>
    <w:p w:rsidR="00324B8A" w:rsidRPr="007B0CC9" w:rsidRDefault="00324B8A" w:rsidP="007B0CC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через 1 год после отказа от курения риск </w:t>
      </w:r>
      <w:hyperlink r:id="rId65" w:tooltip="Ишемическая болезнь сердц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ишемической болезни сердца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сокращается в 2 раза;</w:t>
      </w:r>
    </w:p>
    <w:p w:rsidR="00324B8A" w:rsidRPr="007B0CC9" w:rsidRDefault="00324B8A" w:rsidP="007B0CC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уже через 2 года отказа вероятность </w:t>
      </w:r>
      <w:hyperlink r:id="rId66" w:tooltip="Инсульт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инсульта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может снизиться до обычного уровня — такого же, как у никогда не </w:t>
      </w: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куривших</w:t>
      </w:r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;</w:t>
      </w:r>
    </w:p>
    <w:p w:rsidR="00324B8A" w:rsidRPr="007B0CC9" w:rsidRDefault="00324B8A" w:rsidP="007B0CC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через 5 лет вдвое снижаются риски развития рака ротовой полости, горла, пищевода и мочевого пузыря. У бросивших курить женщин — угроза </w:t>
      </w:r>
      <w:hyperlink r:id="rId67" w:tooltip="Рак шейки матки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рака шейки матки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снижается до уровня никогда не куривших;</w:t>
      </w:r>
    </w:p>
    <w:p w:rsidR="00324B8A" w:rsidRPr="007B0CC9" w:rsidRDefault="00324B8A" w:rsidP="007B0CC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после 10 лет вдвое (по сравнению с </w:t>
      </w: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продолжающими</w:t>
      </w:r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курить) снижается риск смерти от </w:t>
      </w:r>
      <w:hyperlink r:id="rId68" w:tooltip="Рак лёгкого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рака легких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а также падает вероятность рака гортани и поджелудочной железы;</w:t>
      </w:r>
    </w:p>
    <w:p w:rsidR="00324B8A" w:rsidRPr="007B0CC9" w:rsidRDefault="00324B8A" w:rsidP="007B0CC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через 15 лет риск </w:t>
      </w:r>
      <w:hyperlink r:id="rId69" w:tooltip="Ишемическая болезнь сердц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ишемической болезни сердца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возвращается к тому же уровню, как </w:t>
      </w: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у</w:t>
      </w:r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никогда не куривших.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Кроме того, отмечается уменьшение риска </w:t>
      </w:r>
      <w:hyperlink r:id="rId70" w:tooltip="Диабет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диабета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повышение толерантности к нагрузкам, улучшение самочувствия, повышение </w:t>
      </w:r>
      <w:hyperlink r:id="rId71" w:tooltip="Потенция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потенции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у мужчин, улучшение репродуктивной функции у женщин. Оздоровительный эффект при отказе от курения в молодости выше, но в любом возрасте отказ позволяет сохранить годы жизни, которые были бы потеряны при продолжении курения.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Большинство </w:t>
      </w: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бросивших</w:t>
      </w:r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курить сделали это самостоятельно без врачебной поддержки или лекарственной терапии. Вероятность успеха каждой отдельной попытки бросить курить, в среднем, около 7,3 %.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Лечение </w:t>
      </w:r>
      <w:hyperlink r:id="rId72" w:tooltip="Никотиновая зависимость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никотиновой зависимости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включая лекарственную терапию и различные формы психологической и социальной поддержки, повышает вероятность отказа от табака.</w:t>
      </w:r>
    </w:p>
    <w:p w:rsidR="00324B8A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Потребление </w:t>
      </w:r>
      <w:hyperlink r:id="rId73" w:tooltip="Электронная сигарет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электронных сигарет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нельзя отнести к здоровому образу жизни, поскольку оно повышает риск </w:t>
      </w:r>
      <w:hyperlink r:id="rId74" w:tooltip="Инфаркт миокард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инфаркта миокарда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7B0CC9" w:rsidRPr="007B0CC9" w:rsidRDefault="007B0CC9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</w:p>
    <w:p w:rsidR="00324B8A" w:rsidRPr="007B0CC9" w:rsidRDefault="00324B8A" w:rsidP="007B0CC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Отказ от употребления алкоголя.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По данным </w:t>
      </w:r>
      <w:hyperlink r:id="rId75" w:tooltip="Всемирная организация здравоохранения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Всемирной организации здравоохранения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чрезмерное употребление алкоголя является причинным фактором более чем 200 нарушений здоровья, связанных с болезнями и травмами. ВОЗ определяет злоупотребление алкоголем как потребление за одно мероприятие более 60 мл чистого </w:t>
      </w:r>
      <w:hyperlink r:id="rId76" w:tooltip="Этанол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этанола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(этилового спирта, безводного алкоголя) для мужчин и более 50 мл для </w:t>
      </w: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женщин</w:t>
      </w:r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по крайней мере раз в месяц. 50-60 мл этанола соответствует 125—150 мл водки, 417—500 мл вина, 1,1-1,3 л пива.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>Употребление алкоголя — причина не только высокой смертности, но и заболеваемости, преступности, травматизма, </w:t>
      </w:r>
      <w:hyperlink r:id="rId77" w:tooltip="Дорожно-транспортное происшествие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дорожно-транспортных происшествий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78" w:tooltip="Домашнее насилие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домашнего и бытового насилия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. Потребление алкоголя повышает риски развития </w:t>
      </w:r>
      <w:hyperlink r:id="rId79" w:tooltip="Рак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рака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горла, рта, груди, желудка, толстой кишки, прямой кишки, печени, а также травматизма, </w:t>
      </w:r>
      <w:hyperlink r:id="rId80" w:tooltip="Цирроз печени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цирроза печени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81" w:tooltip="Панкреатит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панкреатита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наконец, развития </w:t>
      </w:r>
      <w:hyperlink r:id="rId82" w:tooltip="Алкоголизм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алкогольной зависимости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  <w:proofErr w:type="gramEnd"/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В настоящий момент ведутся дискуссии о том, существует ли 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кардиопротективный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эффект малых доз алкоголя. Критики «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кардиопротективного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эффекта» малых доз алкоголя указывают на то, что он может быть следствием наличия в непьющих подгруппах людей с плохим здоровьем, а также людей, бросивших пить из-за проблем с алкоголем, и некоторые исследования это подтверждают.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Ряд медицинских организаций рекомендует тем, кто не употребляет алкоголь, не начинать его употребление, и предостерегает от того, чтобы трактовать наблюдаемые эффекты более низкой смертности среди «умеренно употребляющих» по сравнению с </w:t>
      </w:r>
      <w:hyperlink r:id="rId83" w:tooltip="Трезвенник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трезвенниками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как следствие благоприятного воздействия умеренных доз алкоголя.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По мере увеличения потребления алкоголя человеком свыше 30 мл в день значительно повышается риск смерти человека, прежде всего от внешних причин и 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"https://ru.wikipedia.org/wiki/%D0%A1%D0%B5%D1%80%D0%B4%D0%B5%D1%87%D0%BD%D0%BE-%D1%81%D0%BE%D1%81%D1%83%D0%B4%D0%B8%D1%81%D1%82%D1%8B%D0%B5_%D0%B7%D0%B0%D0%B1%D0%BE%D0%BB%D0%B5%D0%B2%D0%B0%D0%BD%D0%B8%D1%8F" \o "Сердечно-сосудистые заболевания" </w:instrTex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proofErr w:type="gramStart"/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>сердечно-сосудистых</w:t>
      </w:r>
      <w:proofErr w:type="spellEnd"/>
      <w:proofErr w:type="gramEnd"/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 xml:space="preserve"> заболеваний</w: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. Потребляющие более 100 мл этанола за раз (250 мл </w:t>
      </w:r>
      <w:hyperlink r:id="rId84" w:tooltip="Водк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водки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0,83 л </w:t>
      </w:r>
      <w:hyperlink r:id="rId85" w:tooltip="Вино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вина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2,2 л </w:t>
      </w:r>
      <w:hyperlink r:id="rId86" w:tooltip="Пиво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пива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) находятся в зоне очень высокого риска. Смертельно опасная доза алкоголя составляет 200—400 мл этанола, выпитого за одно мероприятия (в зависимости от определённых характеристик человека, таких как пол, возраст и другие).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Недооценка вреда потребления больших объёмов алкоголя 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одномоментно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приводит к трагедиям. Например, в 2003 году один из магазинов в </w:t>
      </w:r>
      <w:hyperlink r:id="rId87" w:tooltip="Волгодонск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Волгодонске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организовал конкурс, суть которого заключалась в том, чтобы выпить как можно больше водки в течение короткого времени. Один из участников, выпивший 1,5 л водки, скончался, пять участников были доставлены в реанимацию.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Особо опасным является употребление алкоголя в форме 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сверхкрепких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суррогатов — </w:t>
      </w:r>
      <w:hyperlink r:id="rId88" w:tooltip="Одеколон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одеколонов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чистящих средств, 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псевдолекарств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324B8A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Для стран </w:t>
      </w:r>
      <w:hyperlink r:id="rId89" w:tooltip="Восточная Европ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Восточной Европы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характерен наиболее опасный тип потребления алкоголя, при котором значительную часть потребления составляет </w:t>
      </w:r>
      <w:hyperlink r:id="rId90" w:tooltip="Крепкие спиртные напитки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крепкий алкоголь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что приводит к высокому уровню потерь от алкоголя. </w:t>
      </w: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Масштабы проблемы показывают отдельные доступные российские данные судебно-медицинской экспертизы: среди умерших имели повышенное содержание алкоголя в биологических жидкостях в </w:t>
      </w:r>
      <w:hyperlink r:id="rId91" w:tooltip="Курск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Курске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— 29 % мужчин, 9 % женщин, 1991 г.; в </w:t>
      </w:r>
      <w:hyperlink r:id="rId92" w:tooltip="Ижевск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Ижевске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— 47 % мужчин 20−55 лет, конец 1990-х гг.</w:t>
      </w:r>
      <w:hyperlink r:id="rId93" w:anchor="cite_note-34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</w:rPr>
          <w:t>[</w:t>
        </w:r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</w:rPr>
          <w:t>34</w:t>
        </w:r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</w:rPr>
          <w:t>]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;</w:t>
      </w:r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в </w:t>
      </w:r>
      <w:hyperlink r:id="rId94" w:tooltip="Барнаул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Барнауле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— 53 % мужчин, 42 % женщин, 1990—2004 гг. Таким образом, сокращение потребления крепкого алкоголя для стран, в которых оно является главным фактором смертности мужчин трудоспособного возраста, </w: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>должно быть одной из основных целей политики в области общественного здравоохранения.</w:t>
      </w:r>
    </w:p>
    <w:p w:rsidR="007B0CC9" w:rsidRPr="007B0CC9" w:rsidRDefault="007B0CC9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</w:p>
    <w:p w:rsidR="007B0CC9" w:rsidRDefault="007B0CC9" w:rsidP="007B0CC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4B8A" w:rsidRPr="007B0CC9" w:rsidRDefault="00324B8A" w:rsidP="007B0CC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Здоровое питание</w:t>
      </w:r>
      <w:r w:rsidR="00D90955"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24B8A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Здоровое питание является важнейшим средством профилактики развития целого ряда неинфекционных заболеваний и способствует увеличению здоровой продолжительности жизни.</w:t>
      </w:r>
    </w:p>
    <w:p w:rsidR="007B0CC9" w:rsidRPr="007B0CC9" w:rsidRDefault="007B0CC9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</w:p>
    <w:p w:rsidR="00324B8A" w:rsidRPr="007B0CC9" w:rsidRDefault="00324B8A" w:rsidP="007B0CC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Ожирение</w:t>
      </w:r>
      <w:r w:rsidR="00D90955"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95" w:tooltip="Ожирение" w:history="1">
        <w:proofErr w:type="gramStart"/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Ожирение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является фактором риска развития таких заболеваний как </w:t>
      </w:r>
      <w:hyperlink r:id="rId96" w:tooltip="Диабет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диабет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"https://ru.wikipedia.org/wiki/%D0%A1%D0%B5%D1%80%D0%B4%D0%B5%D1%87%D0%BD%D0%BE-%D1%81%D0%BE%D1%81%D1%83%D0%B4%D0%B8%D1%81%D1%82%D1%8B%D0%B5_%D0%B7%D0%B0%D0%B1%D0%BE%D0%BB%D0%B5%D0%B2%D0%B0%D0%BD%D0%B8%D1%8F" \o "Сердечно-сосудистые заболевания" </w:instrTex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>сердечно-сосудистые</w:t>
      </w:r>
      <w:proofErr w:type="spellEnd"/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 xml:space="preserve"> заболевания</w: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болезни печени, желчного пузыря, пищевода, гормональные нарушения, включая 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поликистозный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синдром яичников и 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"https://ru.wikipedia.org/wiki/%D0%93%D0%B8%D0%BF%D0%BE%D0%B3%D0%BE%D0%BD%D0%B0%D0%B4%D0%B8%D0%B7%D0%BC" \o "Гипогонадизм" </w:instrTex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>гипогонадизм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нарушения опорно-двигательной системы, в том числе 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"https://ru.wikipedia.org/wiki/%D0%9E%D1%81%D1%82%D0%B5%D0%BE%D0%B0%D1%80%D1%82%D1%80%D0%BE%D0%B7" \o "Остеоартроз" </w:instrTex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>остеоартроз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и некоторые онкологические заболевания (рак </w:t>
      </w:r>
      <w:hyperlink r:id="rId97" w:tooltip="Эндометриоз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эндометрия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молочной железы, яичника, предстательной железы, печени, желчного пузыря, почки и толстой кишки и т. д.).</w:t>
      </w:r>
      <w:proofErr w:type="gramEnd"/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В молодых и зрелых возрастах </w:t>
      </w:r>
      <w:hyperlink r:id="rId98" w:tooltip="Ожирение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избыточный вес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и ожирение </w:t>
      </w: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ассоциированы</w:t>
      </w:r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 повышенной смертностью от всех причин. В старших возрастах (после 70 лет) с повышенной смертностью ассоциированы недостаточный вес и ожирение 2-й и более степени, в то время как нормальный вес и ожирение 1-й степени ассоциированы с наиболее оптимальным уровнем здоровья («парадокс ожирения»).</w:t>
      </w:r>
    </w:p>
    <w:p w:rsidR="00324B8A" w:rsidRPr="007B0CC9" w:rsidRDefault="00324B8A" w:rsidP="007B0CC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Диеты</w:t>
      </w:r>
      <w:r w:rsidR="00D90955"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99" w:tooltip="Диет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Диеты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здорового питания ассоциированы со значительным снижением риска смертности от всех причин (на 22 %), </w:t>
      </w:r>
      <w:proofErr w:type="spellStart"/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сердечно-сосудистых</w:t>
      </w:r>
      <w:proofErr w:type="spellEnd"/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заболеваний (22 %), рака (15 %) и сахарного диабета 2-го типа (22 %).</w:t>
      </w:r>
    </w:p>
    <w:p w:rsidR="00324B8A" w:rsidRPr="007B0CC9" w:rsidRDefault="00324B8A" w:rsidP="007B0CC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Продукты здорового пита</w:t>
      </w:r>
      <w:r w:rsidR="00D90955"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ния.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Основа здорового питания — высокое потребление разнообразной растительной пищи. Многие вещества, содержащиеся в растительной пище, обладают 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"https://ru.wikipedia.org/wiki/%D0%90%D0%BD%D1%82%D0%B8%D0%BE%D0%BA%D1%81%D0%B8%D0%B4%D0%B0%D0%BD%D1%82%D1%8B" \o "Антиоксиданты" </w:instrTex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>антиоксидантными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и противовоспалительными свойствами, препятствуют 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тромбообразованию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регулируют </w:t>
      </w:r>
      <w:hyperlink r:id="rId100" w:tooltip="Артериальное давление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артериальное давление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активность ферментов, нормализуют уровень </w:t>
      </w:r>
      <w:hyperlink r:id="rId101" w:tooltip="Глюкоз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глюкозы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в крови, корректируют липидный профиль, влияют на экспрессию генов и сигнальные пути, улучшают состояние </w:t>
      </w:r>
      <w:hyperlink r:id="rId102" w:tooltip="Миокард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миокарда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а также влияют на некоторые 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биомаркеры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ассоциированные с </w:t>
      </w:r>
      <w:hyperlink r:id="rId103" w:tooltip="Сердечно-сосудистые заболевания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сердечно-сосудистыми заболеваниями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spellStart"/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Мета-анализы</w:t>
      </w:r>
      <w:proofErr w:type="spellEnd"/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когортных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исследований показали, что потребление отдельных групп продуктов питания ассоциировано со снижением рисков смертности от всех причин, включая продукты с высоким содержанием пищевых волокон (</w:t>
      </w:r>
      <w:hyperlink r:id="rId104" w:tooltip="Клетчатка (значения)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клетчатки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), в том числе </w:t>
      </w:r>
      <w:hyperlink r:id="rId105" w:tooltip="Овощи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овощи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106" w:tooltip="Фрукт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фрукты</w:t>
        </w:r>
      </w:hyperlink>
      <w:r w:rsidR="009D423B"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(прежде всего свежие, а </w:t>
      </w:r>
      <w:proofErr w:type="spellStart"/>
      <w:r w:rsidR="009D423B"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не</w: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консервированные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), </w:t>
      </w:r>
      <w:hyperlink r:id="rId107" w:tooltip="Орех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орехи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108" w:tooltip="Бобовые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бобовые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"https://ru.wikipedia.org/wiki/%D0%A6%D0%B5%D0%BB%D1%8C%D0%BD%D0%BE%D0%B7%D0%B5%D1%80%D0%BD%D0%BE%D0%B2%D1%8B%D0%B5_%D0%BF%D1%80%D0%BE%D0%B4%D1%83%D0%BA%D1%82%D1%8B" \o "Цельнозерновые продукты" </w:instrTex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>цельнозерновые</w:t>
      </w:r>
      <w:proofErr w:type="spellEnd"/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 xml:space="preserve"> продукты</w: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а </w: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>также </w:t>
      </w:r>
      <w:hyperlink r:id="rId109" w:tooltip="Рыбы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рыба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110" w:tooltip="Оливковое масло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оливковое масло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умеренное потребление </w:t>
      </w:r>
      <w:hyperlink r:id="rId111" w:tooltip="Кисломолочные продукты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кисломолочных продуктов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Исследования, в том числе в России, говорят о том, что потребление </w:t>
      </w:r>
      <w:hyperlink r:id="rId112" w:tooltip="Кофе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кофе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в том числе 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декофеинизированного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ассоциировано со снижением смертности от всех причин.</w:t>
      </w:r>
    </w:p>
    <w:p w:rsidR="00324B8A" w:rsidRPr="007B0CC9" w:rsidRDefault="00324B8A" w:rsidP="007B0CC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Продукты питания, полезные при умеренном потреблении</w:t>
      </w:r>
      <w:r w:rsidR="00F44671"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Клинические и эпидемиологические исследования показывают, что продукты, богатые какао, снижают риск </w:t>
      </w:r>
      <w:proofErr w:type="spellStart"/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сердечно-сосудистых</w:t>
      </w:r>
      <w:proofErr w:type="spellEnd"/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заболеваний, так как </w:t>
      </w:r>
      <w:hyperlink r:id="rId113" w:tooltip="Какао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какао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имеет высокое содержание </w:t>
      </w:r>
      <w:hyperlink r:id="rId114" w:tooltip="Полифенолы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полифенолов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особенно 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"https://ru.wikipedia.org/wiki/%D0%A4%D0%BB%D0%B0%D0%B2%D0%BE%D0%BD%D0%BE%D0%B8%D0%B4%D1%8B" \o "Флавоноиды" </w:instrTex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>флавоноидов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. Потребление темного </w:t>
      </w:r>
      <w:hyperlink r:id="rId115" w:tooltip="Шоколад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шоколада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может способствовать чувству насыщения и снижения калорийности питания. В то же время неумеренное потребление шоколадных конфет ассоциировано с увеличением массы тела, без увеличения при этом рисков </w:t>
      </w:r>
      <w:hyperlink r:id="rId116" w:tooltip="Сердечная недостаточность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сердечной недостаточности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324B8A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117" w:tooltip="Яйцо (пищевой продукт)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Яйца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при умеренном потреблении (оптимально не более одного яйца раз в 2 дня) ассоциированы со снижением рисков смертности от всех причин, при более высоком потреблении наблюдается рост риска. Высокое потребление яиц (более 1 шт. в день) связано с повышением рисков ИБС, сердечной недостаточности на 25 %, </w:t>
      </w:r>
      <w:hyperlink r:id="rId118" w:tooltip="Инфаркт миокард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инфаркта миокарда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7B0CC9" w:rsidRPr="007B0CC9" w:rsidRDefault="007B0CC9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</w:p>
    <w:p w:rsidR="00324B8A" w:rsidRPr="007B0CC9" w:rsidRDefault="00324B8A" w:rsidP="007B0CC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Нездоровое питание</w:t>
      </w:r>
      <w:r w:rsidR="00F44671"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С повышенными рисками смертности от всех причин связано потребление </w:t>
      </w:r>
      <w:hyperlink r:id="rId119" w:tooltip="Красное мясо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красного мяса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особенно переработанного (</w:t>
      </w:r>
      <w:hyperlink r:id="rId120" w:tooltip="Колбас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колбасы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121" w:tooltip="Сосиск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сосиски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122" w:tooltip="Бекон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бекон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), подслащенных напитков (большинство из которых — популярные </w:t>
      </w:r>
      <w:hyperlink r:id="rId123" w:tooltip="Газированная вод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газированные напитки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).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Таким образом, избыточное потребление групп продуктов ассоциировано с распространённостью хронических неинфекционных заболеваний и смертности от всех причин, что позволяет называть их продуктами нездорового питания или вредными продуктами питания.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Высокое потребление </w:t>
      </w:r>
      <w:hyperlink r:id="rId124" w:tooltip="Поваренная соль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соли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и солёных продуктов (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"https://ru.wikipedia.org/wiki/%D0%91%D1%8B%D1%81%D1%82%D1%80%D0%BE%D0%B5_%D0%BF%D0%B8%D1%82%D0%B0%D0%BD%D0%B8%D0%B5" \o "Быстрое питание" </w:instrTex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>фаст-фуд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соленья, </w:t>
      </w:r>
      <w:hyperlink r:id="rId125" w:tooltip="Полуфабрикат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полуфабрикаты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126" w:tooltip="Чипсы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чипсы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) является одной из причин повышенного кровяного давления и </w:t>
      </w:r>
      <w:proofErr w:type="spellStart"/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сердечно-сосудистых</w:t>
      </w:r>
      <w:proofErr w:type="spellEnd"/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заболеваний. Всемирная организация здравоохранения рекомендует ограничение потребления соли для взрослых на уровне &lt;5 г соли в сутки (&lt;2 г натрия в сутки).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Если потребление обычного картофеля нейтрально для здоровья, </w:t>
      </w:r>
      <w:hyperlink r:id="rId127" w:tooltip="Картофель фри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картофель фри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повышает риски заболеваний и преждевременной смерти. Учёные предполагают, что дело в глубокой прожарке, зачастую в многократно использованном масле, что способствует образованию канцерогена акриламида и транс-жиров.</w:t>
      </w:r>
    </w:p>
    <w:p w:rsidR="00324B8A" w:rsidRPr="007B0CC9" w:rsidRDefault="00324B8A" w:rsidP="007B0CC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 активность</w:t>
      </w:r>
      <w:r w:rsidR="007C51AE"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>Люди, которые занимаются физической активностью и спортом, реже страдают рядом заболеваний, в том числе, болезнями сердца и онкологическими заболеваниями. Кроме того, они чаще имеют здоровую массу тела и состав тканей.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Исследования показывают, что физическая активность снижает риски смертности от всех естественных причин, а именно 2,5 часа в неделю (эквивалентно 30 минутам умеренной активности в день в течение 5 дней в неделю) по сравнению с нулевой активностью связано со снижением риска смертности от всех причин на 19 %, в то время как 7 часов умеренной активности в неделю — на 24 %.</w:t>
      </w:r>
      <w:proofErr w:type="gramEnd"/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При этом 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досуговая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физическая активность (физические упражнения, прогулки, активный транспорт) ассоциирована с более низким уровнем смертности от всех причин, а тяжёлая физическая активность на работе не оказывает такого позитивного воздействия либо ассоциирована с более высоким уровнем её, что может быть связано с меньшим вкладом аэробной нагрузки в физическую активность на работе.</w:t>
      </w:r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Таким образом, 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досуговая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физическая активность необходима и для людей, занятых физическим трудом.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Сидение, в особенности без частых перерывов, ассоциировано с повышением смертности от всех причин, при этом физическая активность не компенсирует вреда сидения.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Также целый ряд научных исследований доказывает эффективность использования </w:t>
      </w:r>
      <w:hyperlink r:id="rId128" w:tooltip="Шагомер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шагомеров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для повышения уровня физической активности, а также доказывает, что их использование способствует улучшению состояния здоровья людей. Они показывают, что после начала использования шагомера уровень физической активности респондентов повышался, а вместе с ним улучшались и их физические показатели.</w:t>
      </w:r>
    </w:p>
    <w:p w:rsidR="00324B8A" w:rsidRPr="007B0CC9" w:rsidRDefault="00324B8A" w:rsidP="007B0CC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здорового образа жизни</w:t>
      </w:r>
      <w:r w:rsidR="007C51AE"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Формирование образа жизни, способствующего укреплению здоровья человека, осуществляется на трёх уровнях:</w:t>
      </w:r>
    </w:p>
    <w:p w:rsidR="00324B8A" w:rsidRPr="007B0CC9" w:rsidRDefault="00324B8A" w:rsidP="007B0CC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социальном</w:t>
      </w:r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: </w:t>
      </w:r>
      <w:hyperlink r:id="rId129" w:tooltip="Пропаганд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пропаганда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информационно-просветительская работа;</w:t>
      </w:r>
    </w:p>
    <w:p w:rsidR="00324B8A" w:rsidRPr="007B0CC9" w:rsidRDefault="00324B8A" w:rsidP="007B0CC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инфраструктурном: конкретные условия в основных сферах жизнедеятельности человека (наличие свободного времени, материальных средств), профилактические учреждения, экологический контроль;</w:t>
      </w:r>
    </w:p>
    <w:p w:rsidR="00324B8A" w:rsidRPr="007B0CC9" w:rsidRDefault="00324B8A" w:rsidP="007B0CC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личностном</w:t>
      </w:r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: система ценностных ориентиров человека, стандартизация бытового уклада.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Под пропагандой здорового образа жизни понимают целый ряд мероприятий, направленных на его популяризацию, среди которых важнейшими являются просветительские и выездные программы, реклама в </w:t>
      </w:r>
      <w:hyperlink r:id="rId130" w:tooltip="Средства массовой информации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СМИ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(</w:t>
      </w:r>
      <w:hyperlink r:id="rId131" w:tooltip="Радио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радио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132" w:tooltip="Телевидение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телевидение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133" w:tooltip="Интернет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Интернет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).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>Сегодня работа по формированию здорового образа жизни и укреплению общественного здоровья приобретает новый импульс: в национальный проект «Демография» включен федеральный проект «Укрепление общественного здоровья», и с 2019 года началась его активная реализация. Данный федеральный прое</w:t>
      </w: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кт вкл</w:t>
      </w:r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ючает в себя следующие меры:</w:t>
      </w:r>
    </w:p>
    <w:p w:rsidR="00324B8A" w:rsidRPr="007B0CC9" w:rsidRDefault="00324B8A" w:rsidP="007B0CC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Дальнейшее совершенствование нормативно-правовой и методической базы в области охраны общественного здоровья: нормативные правовые акты и методические документы по вопросам ведения гражданами здорового образа жизни, основанные на рекомендациях </w:t>
      </w:r>
      <w:hyperlink r:id="rId134" w:tooltip="Всемирная организация здравоохранения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Всемирной организации здравоохранения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включая создание на базе центров здоровья и центров медицинской профилактики, центров общественного здоровья; законы, другие нормативные правовые акты и методические документы по вопросам здорового питания, включая закрепление понятия здорового, спортивного и иных видов питания, основанные на научных данных и рекомендациях Всемирной организации здравоохранения, Комиссии ФАО/ВОЗ по пищевым стандартам «Кодекс 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Алиментаруис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»; </w:t>
      </w: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санитарные правила (СП), санитарные правила и нормы (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"https://ru.wikipedia.org/wiki/%D0%A1%D0%B0%D0%BD%D0%9F%D0%B8%D0%9D" \o "СанПиН" </w:instrTex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>СанПиН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), направленные на совершенствование государственного регулирования в области качества пищевой продукции, и стимулирования производства пищевой продукции, отвечающей критериям качества и принципам здорового питания.</w:t>
      </w:r>
      <w:proofErr w:type="gramEnd"/>
    </w:p>
    <w:p w:rsidR="00324B8A" w:rsidRPr="007B0CC9" w:rsidRDefault="00324B8A" w:rsidP="007B0CC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Развитие сети центров общественного здоровья в регионах. </w:t>
      </w:r>
      <w:hyperlink r:id="rId135" w:tooltip="Министерство здравоохранения Российской Федерации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Минздрав России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намерен преобразовать центры здоровья в российских муниципалитетах в центры общественного здоровья, которые будут учитывать такие факторы, влияющие на здоровье человека, как экология, питание, вредные привычки и транспорт.</w:t>
      </w:r>
    </w:p>
    <w:p w:rsidR="00324B8A" w:rsidRPr="007B0CC9" w:rsidRDefault="00324B8A" w:rsidP="007B0CC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Реализация программ общественного здоровья в муниципальных образованиях.</w:t>
      </w:r>
    </w:p>
    <w:p w:rsidR="00324B8A" w:rsidRPr="007B0CC9" w:rsidRDefault="00324B8A" w:rsidP="007B0CC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Реализация комплекса мер по повышению качества питания граждан: разработка научных рекомендаций по правильному питанию, повышение доступности необходимых пищевых продуктов для граждан, образовательные и информационные мероприятия, проведение проверок продуктов на предмет их качества и соответствия принципам здорового питания.</w:t>
      </w:r>
    </w:p>
    <w:p w:rsidR="00324B8A" w:rsidRPr="007B0CC9" w:rsidRDefault="00324B8A" w:rsidP="007B0CC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Реализация массовых информационных кампаний по вопросам здорового образа жизни для мотивирования людей к ведению здорового образа жизни.</w:t>
      </w:r>
    </w:p>
    <w:p w:rsidR="00324B8A" w:rsidRPr="007B0CC9" w:rsidRDefault="00324B8A" w:rsidP="007B0CC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Разработка и внедрение программ укрепления здоровья на рабочем месте (корпоративных программ укрепления здоровья).</w:t>
      </w:r>
    </w:p>
    <w:p w:rsidR="00324B8A" w:rsidRPr="007B0CC9" w:rsidRDefault="00324B8A" w:rsidP="007B0CC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становления и современная актуальность</w:t>
      </w:r>
      <w:r w:rsidR="007B0CC9" w:rsidRPr="007B0C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В конце XIV века </w:t>
      </w:r>
      <w:hyperlink r:id="rId136" w:tooltip="Средневековая медицин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средневековый медицинский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трактат «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"https://ru.wikipedia.org/wiki/Tacuinum_sanitatis" \o "Tacuinum sanitatis" </w:instrTex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>Tacuinum</w:t>
      </w:r>
      <w:proofErr w:type="spellEnd"/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 xml:space="preserve"> </w:t>
      </w:r>
      <w:proofErr w:type="spellStart"/>
      <w:r w:rsidRPr="007B0CC9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</w:rPr>
        <w:t>sanitatis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» на латинском языке рассказывал о здоровом образе жизни. Прототипом этой книги мог стать труд </w:t>
      </w:r>
      <w:hyperlink r:id="rId137" w:tooltip="Багдад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багдадского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учёного и врача</w:t>
      </w: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</w:t>
      </w:r>
      <w:hyperlink r:id="rId138" w:tooltip="Ибн Бутлан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И</w:t>
        </w:r>
        <w:proofErr w:type="gramEnd"/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 xml:space="preserve">бн </w:t>
        </w:r>
        <w:proofErr w:type="spellStart"/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Бутлана</w:t>
        </w:r>
        <w:proofErr w:type="spellEnd"/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«Поддержание здоровья». Значительно больше внимания, </w:t>
      </w: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>нежели </w:t>
      </w:r>
      <w:hyperlink r:id="rId139" w:tooltip="Фитотерапия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лечебным травам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 в книге уделено описанию полезных и вредных свойств тех или иных видов пищи и съедобных растений, также приведены шесть условий сохранения здоровья.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В психолого-педагогическом направлении здоровый образ жизни рассматривается с точки зрения </w:t>
      </w:r>
      <w:hyperlink r:id="rId140" w:tooltip="Сознание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сознания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hyperlink r:id="rId141" w:tooltip="Психика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психики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 человека, </w:t>
      </w:r>
      <w:hyperlink r:id="rId142" w:tooltip="Мотивация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мотивации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Имеются и другие точки зрения (например, </w:t>
      </w:r>
      <w:proofErr w:type="gram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медико-биологическая</w:t>
      </w:r>
      <w:proofErr w:type="gram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), однако резкой грани между ними нет, так как они нацелены на решение одной проблемы — укрепление здоровья индивидуума.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Здоровый образ жизни является предпосылкой для развития разных сторон жизнедеятельности человека, достижения им активного </w:t>
      </w:r>
      <w:hyperlink r:id="rId143" w:tooltip="Долголетие" w:history="1">
        <w:r w:rsidRPr="007B0CC9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</w:rPr>
          <w:t>долголетия</w:t>
        </w:r>
      </w:hyperlink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и полноценного выполнения социальных функций, для активного участия в трудовой, общественной, семейно-бытовой, </w:t>
      </w:r>
      <w:proofErr w:type="spellStart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досуговой</w:t>
      </w:r>
      <w:proofErr w:type="spellEnd"/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форме жизнедеятельности. Здоровый образ жизни предстаёт как специфическая форма целесообразной активности человека — деятельность, направленная на сохранение, укрепление и улучшение его здоровья.</w:t>
      </w:r>
    </w:p>
    <w:p w:rsidR="00324B8A" w:rsidRPr="007B0CC9" w:rsidRDefault="00324B8A" w:rsidP="007B0C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7B0CC9">
        <w:rPr>
          <w:rFonts w:ascii="Times New Roman" w:eastAsia="Times New Roman" w:hAnsi="Times New Roman" w:cs="Times New Roman"/>
          <w:color w:val="202122"/>
          <w:sz w:val="28"/>
          <w:szCs w:val="28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характеров, провоцирующих негативные сдвиги в состоянии здоровья.</w:t>
      </w:r>
    </w:p>
    <w:p w:rsidR="003C7C9E" w:rsidRPr="007B0CC9" w:rsidRDefault="003C7C9E" w:rsidP="007B0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7C9E" w:rsidRPr="007B0CC9" w:rsidSect="00F4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09C3"/>
    <w:multiLevelType w:val="multilevel"/>
    <w:tmpl w:val="49BA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B79E3"/>
    <w:multiLevelType w:val="multilevel"/>
    <w:tmpl w:val="BE3E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B2A92"/>
    <w:multiLevelType w:val="multilevel"/>
    <w:tmpl w:val="79F8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F78B9"/>
    <w:multiLevelType w:val="multilevel"/>
    <w:tmpl w:val="5228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07920"/>
    <w:multiLevelType w:val="multilevel"/>
    <w:tmpl w:val="2C2C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70EAF"/>
    <w:multiLevelType w:val="multilevel"/>
    <w:tmpl w:val="E020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8DA"/>
    <w:rsid w:val="00274C19"/>
    <w:rsid w:val="00324B8A"/>
    <w:rsid w:val="003C7C9E"/>
    <w:rsid w:val="007B0CC9"/>
    <w:rsid w:val="007C51AE"/>
    <w:rsid w:val="009D423B"/>
    <w:rsid w:val="00BB3C29"/>
    <w:rsid w:val="00D768DA"/>
    <w:rsid w:val="00D90955"/>
    <w:rsid w:val="00F43248"/>
    <w:rsid w:val="00F4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8"/>
  </w:style>
  <w:style w:type="paragraph" w:styleId="2">
    <w:name w:val="heading 2"/>
    <w:basedOn w:val="a"/>
    <w:link w:val="20"/>
    <w:uiPriority w:val="9"/>
    <w:qFormat/>
    <w:rsid w:val="00324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4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4B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B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4B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24B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7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4B8A"/>
    <w:rPr>
      <w:color w:val="0000FF"/>
      <w:u w:val="single"/>
    </w:rPr>
  </w:style>
  <w:style w:type="character" w:customStyle="1" w:styleId="cite-bracket">
    <w:name w:val="cite-bracket"/>
    <w:basedOn w:val="a0"/>
    <w:rsid w:val="00324B8A"/>
  </w:style>
  <w:style w:type="character" w:customStyle="1" w:styleId="toctogglespan">
    <w:name w:val="toctogglespan"/>
    <w:basedOn w:val="a0"/>
    <w:rsid w:val="00324B8A"/>
  </w:style>
  <w:style w:type="character" w:customStyle="1" w:styleId="tocnumber">
    <w:name w:val="tocnumber"/>
    <w:basedOn w:val="a0"/>
    <w:rsid w:val="00324B8A"/>
  </w:style>
  <w:style w:type="character" w:customStyle="1" w:styleId="toctext">
    <w:name w:val="toctext"/>
    <w:basedOn w:val="a0"/>
    <w:rsid w:val="00324B8A"/>
  </w:style>
  <w:style w:type="character" w:customStyle="1" w:styleId="mw-editsection">
    <w:name w:val="mw-editsection"/>
    <w:basedOn w:val="a0"/>
    <w:rsid w:val="00324B8A"/>
  </w:style>
  <w:style w:type="character" w:customStyle="1" w:styleId="mw-editsection-bracket">
    <w:name w:val="mw-editsection-bracket"/>
    <w:basedOn w:val="a0"/>
    <w:rsid w:val="00324B8A"/>
  </w:style>
  <w:style w:type="character" w:customStyle="1" w:styleId="mw-editsection-divider">
    <w:name w:val="mw-editsection-divider"/>
    <w:basedOn w:val="a0"/>
    <w:rsid w:val="00324B8A"/>
  </w:style>
  <w:style w:type="character" w:customStyle="1" w:styleId="nowrap">
    <w:name w:val="nowrap"/>
    <w:basedOn w:val="a0"/>
    <w:rsid w:val="00324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60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0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3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1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5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0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0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7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19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13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17" Type="http://schemas.openxmlformats.org/officeDocument/2006/relationships/hyperlink" Target="https://ru.wikipedia.org/wiki/%D0%AF%D0%B9%D1%86%D0%BE_(%D0%BF%D0%B8%D1%89%D0%B5%D0%B2%D0%BE%D0%B9_%D0%BF%D1%80%D0%BE%D0%B4%D1%83%D0%BA%D1%82)" TargetMode="External"/><Relationship Id="rId21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42" Type="http://schemas.openxmlformats.org/officeDocument/2006/relationships/hyperlink" Target="https://ru.wikipedia.org/wiki/%D0%9E%D0%B6%D0%B8%D1%80%D0%B5%D0%BD%D0%B8%D0%B5" TargetMode="External"/><Relationship Id="rId47" Type="http://schemas.openxmlformats.org/officeDocument/2006/relationships/hyperlink" Target="https://ru.wikipedia.org/wiki/%D0%90%D0%B1%D0%BE%D1%80%D1%82" TargetMode="External"/><Relationship Id="rId63" Type="http://schemas.openxmlformats.org/officeDocument/2006/relationships/hyperlink" Target="https://ru.wikipedia.org/wiki/%D0%9A%D0%B0%D1%88%D0%B5%D0%BB%D1%8C" TargetMode="External"/><Relationship Id="rId68" Type="http://schemas.openxmlformats.org/officeDocument/2006/relationships/hyperlink" Target="https://ru.wikipedia.org/wiki/%D0%A0%D0%B0%D0%BA_%D0%BB%D1%91%D0%B3%D0%BA%D0%BE%D0%B3%D0%BE" TargetMode="External"/><Relationship Id="rId84" Type="http://schemas.openxmlformats.org/officeDocument/2006/relationships/hyperlink" Target="https://ru.wikipedia.org/wiki/%D0%92%D0%BE%D0%B4%D0%BA%D0%B0" TargetMode="External"/><Relationship Id="rId89" Type="http://schemas.openxmlformats.org/officeDocument/2006/relationships/hyperlink" Target="https://ru.wikipedia.org/wiki/%D0%92%D0%BE%D1%81%D1%82%D0%BE%D1%87%D0%BD%D0%B0%D1%8F_%D0%95%D0%B2%D1%80%D0%BE%D0%BF%D0%B0" TargetMode="External"/><Relationship Id="rId112" Type="http://schemas.openxmlformats.org/officeDocument/2006/relationships/hyperlink" Target="https://ru.wikipedia.org/wiki/%D0%9A%D0%BE%D1%84%D0%B5" TargetMode="External"/><Relationship Id="rId133" Type="http://schemas.openxmlformats.org/officeDocument/2006/relationships/hyperlink" Target="https://ru.wikipedia.org/wiki/%D0%98%D0%BD%D1%82%D0%B5%D1%80%D0%BD%D0%B5%D1%82" TargetMode="External"/><Relationship Id="rId138" Type="http://schemas.openxmlformats.org/officeDocument/2006/relationships/hyperlink" Target="https://ru.wikipedia.org/wiki/%D0%98%D0%B1%D0%BD_%D0%91%D1%83%D1%82%D0%BB%D0%B0%D0%BD" TargetMode="External"/><Relationship Id="rId16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07" Type="http://schemas.openxmlformats.org/officeDocument/2006/relationships/hyperlink" Target="https://ru.wikipedia.org/wiki/%D0%9E%D1%80%D0%B5%D1%85" TargetMode="External"/><Relationship Id="rId11" Type="http://schemas.openxmlformats.org/officeDocument/2006/relationships/image" Target="media/image1.wmf"/><Relationship Id="rId32" Type="http://schemas.openxmlformats.org/officeDocument/2006/relationships/hyperlink" Target="https://ru.wikipedia.org/wiki/%D0%97%D0%B4%D0%BE%D1%80%D0%BE%D0%B2%D0%BE%D0%B5_%D0%BF%D0%B8%D1%82%D0%B0%D0%BD%D0%B8%D0%B5" TargetMode="External"/><Relationship Id="rId37" Type="http://schemas.openxmlformats.org/officeDocument/2006/relationships/hyperlink" Target="https://ru.wikipedia.org/wiki/%D0%9A%D0%BE%D1%84%D0%B5%D0%B8%D0%BD" TargetMode="External"/><Relationship Id="rId53" Type="http://schemas.openxmlformats.org/officeDocument/2006/relationships/hyperlink" Target="https://ru.wikipedia.org/wiki/%D0%91%D1%80%D0%BE%D0%BD%D1%85%D0%B8%D1%82" TargetMode="External"/><Relationship Id="rId58" Type="http://schemas.openxmlformats.org/officeDocument/2006/relationships/hyperlink" Target="https://ru.wikipedia.org/wiki/%D0%A0%D0%B0%D0%BA_%D0%B3%D1%83%D0%B1%D1%8B" TargetMode="External"/><Relationship Id="rId74" Type="http://schemas.openxmlformats.org/officeDocument/2006/relationships/hyperlink" Target="https://ru.wikipedia.org/wiki/%D0%98%D0%BD%D1%84%D0%B0%D1%80%D0%BA%D1%82_%D0%BC%D0%B8%D0%BE%D0%BA%D0%B0%D1%80%D0%B4%D0%B0" TargetMode="External"/><Relationship Id="rId79" Type="http://schemas.openxmlformats.org/officeDocument/2006/relationships/hyperlink" Target="https://ru.wikipedia.org/wiki/%D0%A0%D0%B0%D0%BA" TargetMode="External"/><Relationship Id="rId102" Type="http://schemas.openxmlformats.org/officeDocument/2006/relationships/hyperlink" Target="https://ru.wikipedia.org/wiki/%D0%9C%D0%B8%D0%BE%D0%BA%D0%B0%D1%80%D0%B4" TargetMode="External"/><Relationship Id="rId123" Type="http://schemas.openxmlformats.org/officeDocument/2006/relationships/hyperlink" Target="https://ru.wikipedia.org/wiki/%D0%93%D0%B0%D0%B7%D0%B8%D1%80%D0%BE%D0%B2%D0%B0%D0%BD%D0%BD%D0%B0%D1%8F_%D0%B2%D0%BE%D0%B4%D0%B0" TargetMode="External"/><Relationship Id="rId128" Type="http://schemas.openxmlformats.org/officeDocument/2006/relationships/hyperlink" Target="https://ru.wikipedia.org/wiki/%D0%A8%D0%B0%D0%B3%D0%BE%D0%BC%D0%B5%D1%80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ru.wikipedia.org/wiki/%D0%A7%D0%B5%D0%BB%D0%BE%D0%B2%D0%B5%D0%BA" TargetMode="External"/><Relationship Id="rId90" Type="http://schemas.openxmlformats.org/officeDocument/2006/relationships/hyperlink" Target="https://ru.wikipedia.org/wiki/%D0%9A%D1%80%D0%B5%D0%BF%D0%BA%D0%B8%D0%B5_%D1%81%D0%BF%D0%B8%D1%80%D1%82%D0%BD%D1%8B%D0%B5_%D0%BD%D0%B0%D0%BF%D0%B8%D1%82%D0%BA%D0%B8" TargetMode="External"/><Relationship Id="rId95" Type="http://schemas.openxmlformats.org/officeDocument/2006/relationships/hyperlink" Target="https://ru.wikipedia.org/wiki/%D0%9E%D0%B6%D0%B8%D1%80%D0%B5%D0%BD%D0%B8%D0%B5" TargetMode="External"/><Relationship Id="rId22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27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43" Type="http://schemas.openxmlformats.org/officeDocument/2006/relationships/hyperlink" Target="https://ru.wikipedia.org/wiki/%D0%9A%D1%83%D1%80%D0%B5%D0%BD%D0%B8%D0%B5_%D1%82%D0%B0%D0%B1%D0%B0%D0%BA%D0%B0" TargetMode="External"/><Relationship Id="rId48" Type="http://schemas.openxmlformats.org/officeDocument/2006/relationships/hyperlink" Target="https://ru.wikipedia.org/wiki/%D0%94%D0%B5%D0%B7%D0%BE%D0%BA%D1%81%D0%B8%D1%80%D0%B8%D0%B1%D0%BE%D0%BD%D1%83%D0%BA%D0%BB%D0%B5%D0%B8%D0%BD%D0%BE%D0%B2%D0%B0%D1%8F_%D0%BA%D0%B8%D1%81%D0%BB%D0%BE%D1%82%D0%B0" TargetMode="External"/><Relationship Id="rId64" Type="http://schemas.openxmlformats.org/officeDocument/2006/relationships/hyperlink" Target="https://ru.wikipedia.org/wiki/%D0%A0%D0%B5%D1%81%D0%BD%D0%B8%D1%87%D0%BA%D0%B8" TargetMode="External"/><Relationship Id="rId69" Type="http://schemas.openxmlformats.org/officeDocument/2006/relationships/hyperlink" Target="https://ru.wikipedia.org/wiki/%D0%98%D1%88%D0%B5%D0%BC%D0%B8%D1%87%D0%B5%D1%81%D0%BA%D0%B0%D1%8F_%D0%B1%D0%BE%D0%BB%D0%B5%D0%B7%D0%BD%D1%8C_%D1%81%D0%B5%D1%80%D0%B4%D1%86%D0%B0" TargetMode="External"/><Relationship Id="rId113" Type="http://schemas.openxmlformats.org/officeDocument/2006/relationships/hyperlink" Target="https://ru.wikipedia.org/wiki/%D0%9A%D0%B0%D0%BA%D0%B0%D0%BE" TargetMode="External"/><Relationship Id="rId118" Type="http://schemas.openxmlformats.org/officeDocument/2006/relationships/hyperlink" Target="https://ru.wikipedia.org/wiki/%D0%98%D0%BD%D1%84%D0%B0%D1%80%D0%BA%D1%82_%D0%BC%D0%B8%D0%BE%D0%BA%D0%B0%D1%80%D0%B4%D0%B0" TargetMode="External"/><Relationship Id="rId134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139" Type="http://schemas.openxmlformats.org/officeDocument/2006/relationships/hyperlink" Target="https://ru.wikipedia.org/wiki/%D0%A4%D0%B8%D1%82%D0%BE%D1%82%D0%B5%D1%80%D0%B0%D0%BF%D0%B8%D1%8F" TargetMode="External"/><Relationship Id="rId80" Type="http://schemas.openxmlformats.org/officeDocument/2006/relationships/hyperlink" Target="https://ru.wikipedia.org/wiki/%D0%A6%D0%B8%D1%80%D1%80%D0%BE%D0%B7_%D0%BF%D0%B5%D1%87%D0%B5%D0%BD%D0%B8" TargetMode="External"/><Relationship Id="rId85" Type="http://schemas.openxmlformats.org/officeDocument/2006/relationships/hyperlink" Target="https://ru.wikipedia.org/wiki/%D0%92%D0%B8%D0%BD%D0%BE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25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33" Type="http://schemas.openxmlformats.org/officeDocument/2006/relationships/hyperlink" Target="https://ru.wikipedia.org/wiki/%D0%A4%D0%B8%D0%B7%D0%B8%D1%87%D0%B5%D1%81%D0%BA%D0%B0%D1%8F_%D0%B0%D0%BA%D1%82%D0%B8%D0%B2%D0%BD%D0%BE%D1%81%D1%82%D1%8C" TargetMode="External"/><Relationship Id="rId38" Type="http://schemas.openxmlformats.org/officeDocument/2006/relationships/hyperlink" Target="https://ru.wikipedia.org/wiki/%D0%A1%D0%BE%D0%BD" TargetMode="External"/><Relationship Id="rId46" Type="http://schemas.openxmlformats.org/officeDocument/2006/relationships/hyperlink" Target="https://ru.wikipedia.org/wiki/%D0%91%D0%B5%D1%80%D0%B5%D0%BC%D0%B5%D0%BD%D0%BD%D0%BE%D1%81%D1%82%D1%8C_%D1%87%D0%B5%D0%BB%D0%BE%D0%B2%D0%B5%D0%BA%D0%B0" TargetMode="External"/><Relationship Id="rId59" Type="http://schemas.openxmlformats.org/officeDocument/2006/relationships/hyperlink" Target="https://ru.wikipedia.org/wiki/%D0%A0%D0%B0%D0%BA_%D0%B3%D0%BE%D1%80%D1%82%D0%B0%D0%BD%D0%B8" TargetMode="External"/><Relationship Id="rId67" Type="http://schemas.openxmlformats.org/officeDocument/2006/relationships/hyperlink" Target="https://ru.wikipedia.org/wiki/%D0%A0%D0%B0%D0%BA_%D1%88%D0%B5%D0%B9%D0%BA%D0%B8_%D0%BC%D0%B0%D1%82%D0%BA%D0%B8" TargetMode="External"/><Relationship Id="rId103" Type="http://schemas.openxmlformats.org/officeDocument/2006/relationships/hyperlink" Target="https://ru.wikipedia.org/wiki/%D0%A1%D0%B5%D1%80%D0%B4%D0%B5%D1%87%D0%BD%D0%BE-%D1%81%D0%BE%D1%81%D1%83%D0%B4%D0%B8%D1%81%D1%82%D1%8B%D0%B5_%D0%B7%D0%B0%D0%B1%D0%BE%D0%BB%D0%B5%D0%B2%D0%B0%D0%BD%D0%B8%D1%8F" TargetMode="External"/><Relationship Id="rId108" Type="http://schemas.openxmlformats.org/officeDocument/2006/relationships/hyperlink" Target="https://ru.wikipedia.org/wiki/%D0%91%D0%BE%D0%B1%D0%BE%D0%B2%D1%8B%D0%B5" TargetMode="External"/><Relationship Id="rId116" Type="http://schemas.openxmlformats.org/officeDocument/2006/relationships/hyperlink" Target="https://ru.wikipedia.org/wiki/%D0%A1%D0%B5%D1%80%D0%B4%D0%B5%D1%87%D0%BD%D0%B0%D1%8F_%D0%BD%D0%B5%D0%B4%D0%BE%D1%81%D1%82%D0%B0%D1%82%D0%BE%D1%87%D0%BD%D0%BE%D1%81%D1%82%D1%8C" TargetMode="External"/><Relationship Id="rId124" Type="http://schemas.openxmlformats.org/officeDocument/2006/relationships/hyperlink" Target="https://ru.wikipedia.org/wiki/%D0%9F%D0%BE%D0%B2%D0%B0%D1%80%D0%B5%D0%BD%D0%BD%D0%B0%D1%8F_%D1%81%D0%BE%D0%BB%D1%8C" TargetMode="External"/><Relationship Id="rId129" Type="http://schemas.openxmlformats.org/officeDocument/2006/relationships/hyperlink" Target="https://ru.wikipedia.org/wiki/%D0%9F%D1%80%D0%BE%D0%BF%D0%B0%D0%B3%D0%B0%D0%BD%D0%B4%D0%B0" TargetMode="External"/><Relationship Id="rId137" Type="http://schemas.openxmlformats.org/officeDocument/2006/relationships/hyperlink" Target="https://ru.wikipedia.org/wiki/%D0%91%D0%B0%D0%B3%D0%B4%D0%B0%D0%B4" TargetMode="External"/><Relationship Id="rId20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41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54" Type="http://schemas.openxmlformats.org/officeDocument/2006/relationships/hyperlink" Target="https://ru.wikipedia.org/wiki/%D0%AD%D0%BC%D1%84%D0%B8%D0%B7%D0%B5%D0%BC%D0%B0_%D0%BB%D1%91%D0%B3%D0%BA%D0%B8%D1%85" TargetMode="External"/><Relationship Id="rId62" Type="http://schemas.openxmlformats.org/officeDocument/2006/relationships/hyperlink" Target="https://ru.wikipedia.org/wiki/%D0%9A%D1%80%D0%BE%D0%B2%D0%BE%D0%BE%D0%B1%D1%80%D0%B0%D1%89%D0%B5%D0%BD%D0%B8%D0%B5" TargetMode="External"/><Relationship Id="rId70" Type="http://schemas.openxmlformats.org/officeDocument/2006/relationships/hyperlink" Target="https://ru.wikipedia.org/wiki/%D0%94%D0%B8%D0%B0%D0%B1%D0%B5%D1%82" TargetMode="External"/><Relationship Id="rId75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83" Type="http://schemas.openxmlformats.org/officeDocument/2006/relationships/hyperlink" Target="https://ru.wikipedia.org/wiki/%D0%A2%D1%80%D0%B5%D0%B7%D0%B2%D0%B5%D0%BD%D0%BD%D0%B8%D0%BA" TargetMode="External"/><Relationship Id="rId88" Type="http://schemas.openxmlformats.org/officeDocument/2006/relationships/hyperlink" Target="https://ru.wikipedia.org/wiki/%D0%9E%D0%B4%D0%B5%D0%BA%D0%BE%D0%BB%D0%BE%D0%BD" TargetMode="External"/><Relationship Id="rId91" Type="http://schemas.openxmlformats.org/officeDocument/2006/relationships/hyperlink" Target="https://ru.wikipedia.org/wiki/%D0%9A%D1%83%D1%80%D1%81%D0%BA" TargetMode="External"/><Relationship Id="rId96" Type="http://schemas.openxmlformats.org/officeDocument/2006/relationships/hyperlink" Target="https://ru.wikipedia.org/wiki/%D0%94%D0%B8%D0%B0%D0%B1%D0%B5%D1%82" TargetMode="External"/><Relationship Id="rId111" Type="http://schemas.openxmlformats.org/officeDocument/2006/relationships/hyperlink" Target="https://ru.wikipedia.org/wiki/%D0%9A%D0%B8%D1%81%D0%BB%D0%BE%D0%BC%D0%BE%D0%BB%D0%BE%D1%87%D0%BD%D1%8B%D0%B5_%D0%BF%D1%80%D0%BE%D0%B4%D1%83%D0%BA%D1%82%D1%8B" TargetMode="External"/><Relationship Id="rId132" Type="http://schemas.openxmlformats.org/officeDocument/2006/relationships/hyperlink" Target="https://ru.wikipedia.org/wiki/%D0%A2%D0%B5%D0%BB%D0%B5%D0%B2%D0%B8%D0%B4%D0%B5%D0%BD%D0%B8%D0%B5" TargetMode="External"/><Relationship Id="rId140" Type="http://schemas.openxmlformats.org/officeDocument/2006/relationships/hyperlink" Target="https://ru.wikipedia.org/wiki/%D0%A1%D0%BE%D0%B7%D0%BD%D0%B0%D0%BD%D0%B8%D0%B5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2%D0%BA%D0%B0%D0%B7_%D0%BE%D1%82_%D1%82%D0%B0%D0%B1%D0%B0%D0%BA%D0%B0" TargetMode="External"/><Relationship Id="rId15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23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28" Type="http://schemas.openxmlformats.org/officeDocument/2006/relationships/hyperlink" Target="https://ru.wikipedia.org/wiki/%D0%9F%D0%B5%D1%80%D0%B2%D0%B8%D1%87%D0%BD%D0%B0%D1%8F_%D0%BC%D0%B5%D0%B4%D0%B8%D0%BA%D0%BE-%D1%81%D0%B0%D0%BD%D0%B8%D1%82%D0%B0%D1%80%D0%BD%D0%B0%D1%8F_%D0%BF%D0%BE%D0%BC%D0%BE%D1%89%D1%8C" TargetMode="External"/><Relationship Id="rId36" Type="http://schemas.openxmlformats.org/officeDocument/2006/relationships/hyperlink" Target="https://ru.wikipedia.org/wiki/%D0%A0%D0%B0%D1%81%D0%BF%D0%B8%D1%82%D0%B8%D0%B5_%D1%81%D0%BF%D0%B8%D1%80%D1%82%D0%BD%D1%8B%D1%85_%D0%BD%D0%B0%D0%BF%D0%B8%D1%82%D0%BA%D0%BE%D0%B2" TargetMode="External"/><Relationship Id="rId49" Type="http://schemas.openxmlformats.org/officeDocument/2006/relationships/hyperlink" Target="https://ru.wikipedia.org/wiki/%D0%9A%D1%83%D1%80%D0%B5%D0%BD%D0%B8%D0%B5_%D1%82%D0%B0%D0%B1%D0%B0%D0%BA%D0%B0" TargetMode="External"/><Relationship Id="rId57" Type="http://schemas.openxmlformats.org/officeDocument/2006/relationships/hyperlink" Target="https://ru.wikipedia.org/wiki/%D0%91%D1%80%D0%BE%D0%BD%D1%85%D0%B8" TargetMode="External"/><Relationship Id="rId106" Type="http://schemas.openxmlformats.org/officeDocument/2006/relationships/hyperlink" Target="https://ru.wikipedia.org/wiki/%D0%A4%D1%80%D1%83%D0%BA%D1%82" TargetMode="External"/><Relationship Id="rId114" Type="http://schemas.openxmlformats.org/officeDocument/2006/relationships/hyperlink" Target="https://ru.wikipedia.org/wiki/%D0%9F%D0%BE%D0%BB%D0%B8%D1%84%D0%B5%D0%BD%D0%BE%D0%BB%D1%8B" TargetMode="External"/><Relationship Id="rId119" Type="http://schemas.openxmlformats.org/officeDocument/2006/relationships/hyperlink" Target="https://ru.wikipedia.org/wiki/%D0%9A%D1%80%D0%B0%D1%81%D0%BD%D0%BE%D0%B5_%D0%BC%D1%8F%D1%81%D0%BE" TargetMode="External"/><Relationship Id="rId127" Type="http://schemas.openxmlformats.org/officeDocument/2006/relationships/hyperlink" Target="https://ru.wikipedia.org/wiki/%D0%9A%D0%B0%D1%80%D1%82%D0%BE%D1%84%D0%B5%D0%BB%D1%8C_%D1%84%D1%80%D0%B8" TargetMode="External"/><Relationship Id="rId10" Type="http://schemas.openxmlformats.org/officeDocument/2006/relationships/hyperlink" Target="https://ru.wikipedia.org/wiki/%D0%A1%D0%BF%D0%BE%D1%80%D1%82" TargetMode="External"/><Relationship Id="rId31" Type="http://schemas.openxmlformats.org/officeDocument/2006/relationships/hyperlink" Target="https://ru.wikipedia.org/wiki/%D0%9D%D0%B0%D1%80%D0%BA%D0%BE%D1%82%D0%B8%D0%BA" TargetMode="External"/><Relationship Id="rId44" Type="http://schemas.openxmlformats.org/officeDocument/2006/relationships/hyperlink" Target="https://ru.wikipedia.org/wiki/%D0%9A%D0%BE%D1%84%D0%B5%D0%B8%D0%BD" TargetMode="External"/><Relationship Id="rId52" Type="http://schemas.openxmlformats.org/officeDocument/2006/relationships/hyperlink" Target="https://ru.wikipedia.org/wiki/%D0%A0%D0%B5%D1%81%D0%BF%D0%B8%D1%80%D0%B0%D1%82%D0%BE%D1%80%D0%BD%D1%8B%D0%B5_%D0%B7%D0%B0%D0%B1%D0%BE%D0%BB%D0%B5%D0%B2%D0%B0%D0%BD%D0%B8%D1%8F" TargetMode="External"/><Relationship Id="rId60" Type="http://schemas.openxmlformats.org/officeDocument/2006/relationships/hyperlink" Target="https://ru.wikipedia.org/wiki/%D0%A0%D0%B0%D0%BA_%D0%BF%D0%B8%D1%89%D0%B5%D0%B2%D0%BE%D0%B4%D0%B0" TargetMode="External"/><Relationship Id="rId65" Type="http://schemas.openxmlformats.org/officeDocument/2006/relationships/hyperlink" Target="https://ru.wikipedia.org/wiki/%D0%98%D1%88%D0%B5%D0%BC%D0%B8%D1%87%D0%B5%D1%81%D0%BA%D0%B0%D1%8F_%D0%B1%D0%BE%D0%BB%D0%B5%D0%B7%D0%BD%D1%8C_%D1%81%D0%B5%D1%80%D0%B4%D1%86%D0%B0" TargetMode="External"/><Relationship Id="rId73" Type="http://schemas.openxmlformats.org/officeDocument/2006/relationships/hyperlink" Target="https://ru.wikipedia.org/wiki/%D0%AD%D0%BB%D0%B5%D0%BA%D1%82%D1%80%D0%BE%D0%BD%D0%BD%D0%B0%D1%8F_%D1%81%D0%B8%D0%B3%D0%B0%D1%80%D0%B5%D1%82%D0%B0" TargetMode="External"/><Relationship Id="rId78" Type="http://schemas.openxmlformats.org/officeDocument/2006/relationships/hyperlink" Target="https://ru.wikipedia.org/wiki/%D0%94%D0%BE%D0%BC%D0%B0%D1%88%D0%BD%D0%B5%D0%B5_%D0%BD%D0%B0%D1%81%D0%B8%D0%BB%D0%B8%D0%B5" TargetMode="External"/><Relationship Id="rId81" Type="http://schemas.openxmlformats.org/officeDocument/2006/relationships/hyperlink" Target="https://ru.wikipedia.org/wiki/%D0%9F%D0%B0%D0%BD%D0%BA%D1%80%D0%B5%D0%B0%D1%82%D0%B8%D1%82" TargetMode="External"/><Relationship Id="rId86" Type="http://schemas.openxmlformats.org/officeDocument/2006/relationships/hyperlink" Target="https://ru.wikipedia.org/wiki/%D0%9F%D0%B8%D0%B2%D0%BE" TargetMode="External"/><Relationship Id="rId94" Type="http://schemas.openxmlformats.org/officeDocument/2006/relationships/hyperlink" Target="https://ru.wikipedia.org/wiki/%D0%91%D0%B0%D1%80%D0%BD%D0%B0%D1%83%D0%BB" TargetMode="External"/><Relationship Id="rId99" Type="http://schemas.openxmlformats.org/officeDocument/2006/relationships/hyperlink" Target="https://ru.wikipedia.org/wiki/%D0%94%D0%B8%D0%B5%D1%82%D0%B0" TargetMode="External"/><Relationship Id="rId101" Type="http://schemas.openxmlformats.org/officeDocument/2006/relationships/hyperlink" Target="https://ru.wikipedia.org/wiki/%D0%93%D0%BB%D1%8E%D0%BA%D0%BE%D0%B7%D0%B0" TargetMode="External"/><Relationship Id="rId122" Type="http://schemas.openxmlformats.org/officeDocument/2006/relationships/hyperlink" Target="https://ru.wikipedia.org/wiki/%D0%91%D0%B5%D0%BA%D0%BE%D0%BD" TargetMode="External"/><Relationship Id="rId130" Type="http://schemas.openxmlformats.org/officeDocument/2006/relationships/hyperlink" Target="https://ru.wikipedia.org/wiki/%D0%A1%D1%80%D0%B5%D0%B4%D1%81%D1%82%D0%B2%D0%B0_%D0%BC%D0%B0%D1%81%D1%81%D0%BE%D0%B2%D0%BE%D0%B9_%D0%B8%D0%BD%D1%84%D0%BE%D1%80%D0%BC%D0%B0%D1%86%D0%B8%D0%B8" TargetMode="External"/><Relationship Id="rId135" Type="http://schemas.openxmlformats.org/officeDocument/2006/relationships/hyperlink" Target="https://ru.wikipedia.org/wiki/%D0%9C%D0%B8%D0%BD%D0%B8%D1%81%D1%82%D0%B5%D1%80%D1%81%D1%82%D0%B2%D0%BE_%D0%B7%D0%B4%D1%80%D0%B0%D0%B2%D0%BE%D0%BE%D1%85%D1%80%D0%B0%D0%BD%D0%B5%D0%BD%D0%B8%D1%8F_%D0%A0%D0%BE%D1%81%D1%81%D0%B8%D0%B9%D1%81%D0%BA%D0%BE%D0%B9_%D0%A4%D0%B5%D0%B4%D0%B5%D1%80%D0%B0%D1%86%D0%B8%D0%B8" TargetMode="External"/><Relationship Id="rId143" Type="http://schemas.openxmlformats.org/officeDocument/2006/relationships/hyperlink" Target="https://ru.wikipedia.org/wiki/%D0%94%D0%BE%D0%BB%D0%B3%D0%BE%D0%BB%D0%B5%D1%82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8%D0%B7%D0%B8%D1%87%D0%B5%D1%81%D0%BA%D0%B8%D0%B5_%D1%83%D0%BF%D1%80%D0%B0%D0%B6%D0%BD%D0%B5%D0%BD%D0%B8%D1%8F" TargetMode="External"/><Relationship Id="rId13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8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39" Type="http://schemas.openxmlformats.org/officeDocument/2006/relationships/hyperlink" Target="https://ru.wikipedia.org/wiki/%D0%9F%D1%80%D0%BE%D0%B4%D0%BE%D0%BB%D0%B6%D0%B8%D1%82%D0%B5%D0%BB%D1%8C%D0%BD%D0%BE%D1%81%D1%82%D1%8C_%D0%B6%D0%B8%D0%B7%D0%BD%D0%B8" TargetMode="External"/><Relationship Id="rId109" Type="http://schemas.openxmlformats.org/officeDocument/2006/relationships/hyperlink" Target="https://ru.wikipedia.org/wiki/%D0%A0%D1%8B%D0%B1%D1%8B" TargetMode="External"/><Relationship Id="rId34" Type="http://schemas.openxmlformats.org/officeDocument/2006/relationships/hyperlink" Target="https://ru.wikipedia.org/wiki/%D0%93%D0%B8%D0%BF%D0%BE%D0%B4%D0%B8%D0%BD%D0%B0%D0%BC%D0%B8%D1%8F" TargetMode="External"/><Relationship Id="rId50" Type="http://schemas.openxmlformats.org/officeDocument/2006/relationships/hyperlink" Target="https://ru.wikipedia.org/wiki/%D0%9C%D0%B5%D1%82%D0%B0%D0%B1%D0%BE%D0%BB%D0%B8%D1%87%D0%B5%D1%81%D0%BA%D0%B8%D0%B5_%D0%B7%D0%B0%D0%B1%D0%BE%D0%BB%D0%B5%D0%B2%D0%B0%D0%BD%D0%B8%D1%8F" TargetMode="External"/><Relationship Id="rId55" Type="http://schemas.openxmlformats.org/officeDocument/2006/relationships/hyperlink" Target="https://ru.wikipedia.org/wiki/%D0%A2%D1%80%D0%B0%D1%85%D0%B5%D1%8F" TargetMode="External"/><Relationship Id="rId76" Type="http://schemas.openxmlformats.org/officeDocument/2006/relationships/hyperlink" Target="https://ru.wikipedia.org/wiki/%D0%AD%D1%82%D0%B0%D0%BD%D0%BE%D0%BB" TargetMode="External"/><Relationship Id="rId97" Type="http://schemas.openxmlformats.org/officeDocument/2006/relationships/hyperlink" Target="https://ru.wikipedia.org/wiki/%D0%AD%D0%BD%D0%B4%D0%BE%D0%BC%D0%B5%D1%82%D1%80%D0%B8%D0%BE%D0%B7" TargetMode="External"/><Relationship Id="rId104" Type="http://schemas.openxmlformats.org/officeDocument/2006/relationships/hyperlink" Target="https://ru.wikipedia.org/wiki/%D0%9A%D0%BB%D0%B5%D1%82%D1%87%D0%B0%D1%82%D0%BA%D0%B0_(%D0%B7%D0%BD%D0%B0%D1%87%D0%B5%D0%BD%D0%B8%D1%8F)" TargetMode="External"/><Relationship Id="rId120" Type="http://schemas.openxmlformats.org/officeDocument/2006/relationships/hyperlink" Target="https://ru.wikipedia.org/wiki/%D0%9A%D0%BE%D0%BB%D0%B1%D0%B0%D1%81%D0%B0" TargetMode="External"/><Relationship Id="rId125" Type="http://schemas.openxmlformats.org/officeDocument/2006/relationships/hyperlink" Target="https://ru.wikipedia.org/wiki/%D0%9F%D0%BE%D0%BB%D1%83%D1%84%D0%B0%D0%B1%D1%80%D0%B8%D0%BA%D0%B0%D1%82" TargetMode="External"/><Relationship Id="rId141" Type="http://schemas.openxmlformats.org/officeDocument/2006/relationships/hyperlink" Target="https://ru.wikipedia.org/wiki/%D0%9F%D1%81%D0%B8%D1%85%D0%B8%D0%BA%D0%B0" TargetMode="External"/><Relationship Id="rId7" Type="http://schemas.openxmlformats.org/officeDocument/2006/relationships/hyperlink" Target="https://ru.wikipedia.org/wiki/%D0%A0%D0%B0%D1%81%D0%BF%D0%B8%D1%82%D0%B8%D0%B5_%D1%81%D0%BF%D0%B8%D1%80%D1%82%D0%BD%D1%8B%D1%85_%D0%BD%D0%B0%D0%BF%D0%B8%D1%82%D0%BA%D0%BE%D0%B2" TargetMode="External"/><Relationship Id="rId71" Type="http://schemas.openxmlformats.org/officeDocument/2006/relationships/hyperlink" Target="https://ru.wikipedia.org/wiki/%D0%9F%D0%BE%D1%82%D0%B5%D0%BD%D1%86%D0%B8%D1%8F" TargetMode="External"/><Relationship Id="rId92" Type="http://schemas.openxmlformats.org/officeDocument/2006/relationships/hyperlink" Target="https://ru.wikipedia.org/wiki/%D0%98%D0%B6%D0%B5%D0%B2%D1%81%D0%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A%D1%83%D1%80%D0%B5%D0%BD%D0%B8%D0%B5_%D1%82%D0%B0%D0%B1%D0%B0%D0%BA%D0%B0" TargetMode="External"/><Relationship Id="rId24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40" Type="http://schemas.openxmlformats.org/officeDocument/2006/relationships/hyperlink" Target="https://ru.wikipedia.org/wiki/%D0%93%D0%B5%D1%80%D0%BC%D0%B0%D0%BD%D0%B8%D1%8F" TargetMode="External"/><Relationship Id="rId45" Type="http://schemas.openxmlformats.org/officeDocument/2006/relationships/hyperlink" Target="https://ru.wikipedia.org/wiki/%D0%A0%D0%B5%D0%BF%D1%80%D0%BE%D0%B4%D1%83%D0%BA%D1%82%D0%B8%D0%B2%D0%BD%D0%BE%D0%B5_%D0%B7%D0%B4%D0%BE%D1%80%D0%BE%D0%B2%D1%8C%D0%B5" TargetMode="External"/><Relationship Id="rId66" Type="http://schemas.openxmlformats.org/officeDocument/2006/relationships/hyperlink" Target="https://ru.wikipedia.org/wiki/%D0%98%D0%BD%D1%81%D1%83%D0%BB%D1%8C%D1%82" TargetMode="External"/><Relationship Id="rId87" Type="http://schemas.openxmlformats.org/officeDocument/2006/relationships/hyperlink" Target="https://ru.wikipedia.org/wiki/%D0%92%D0%BE%D0%BB%D0%B3%D0%BE%D0%B4%D0%BE%D0%BD%D1%81%D0%BA" TargetMode="External"/><Relationship Id="rId110" Type="http://schemas.openxmlformats.org/officeDocument/2006/relationships/hyperlink" Target="https://ru.wikipedia.org/wiki/%D0%9E%D0%BB%D0%B8%D0%B2%D0%BA%D0%BE%D0%B2%D0%BE%D0%B5_%D0%BC%D0%B0%D1%81%D0%BB%D0%BE" TargetMode="External"/><Relationship Id="rId115" Type="http://schemas.openxmlformats.org/officeDocument/2006/relationships/hyperlink" Target="https://ru.wikipedia.org/wiki/%D0%A8%D0%BE%D0%BA%D0%BE%D0%BB%D0%B0%D0%B4" TargetMode="External"/><Relationship Id="rId131" Type="http://schemas.openxmlformats.org/officeDocument/2006/relationships/hyperlink" Target="https://ru.wikipedia.org/wiki/%D0%A0%D0%B0%D0%B4%D0%B8%D0%BE" TargetMode="External"/><Relationship Id="rId136" Type="http://schemas.openxmlformats.org/officeDocument/2006/relationships/hyperlink" Target="https://ru.wikipedia.org/wiki/%D0%A1%D1%80%D0%B5%D0%B4%D0%BD%D0%B5%D0%B2%D0%B5%D0%BA%D0%BE%D0%B2%D0%B0%D1%8F_%D0%BC%D0%B5%D0%B4%D0%B8%D1%86%D0%B8%D0%BD%D0%B0" TargetMode="External"/><Relationship Id="rId61" Type="http://schemas.openxmlformats.org/officeDocument/2006/relationships/hyperlink" Target="https://ru.wikipedia.org/wiki/%D0%9E%D1%82%D0%BA%D0%B0%D0%B7_%D0%BE%D1%82_%D1%82%D0%B0%D0%B1%D0%B0%D0%BA%D0%B0" TargetMode="External"/><Relationship Id="rId82" Type="http://schemas.openxmlformats.org/officeDocument/2006/relationships/hyperlink" Target="https://ru.wikipedia.org/wiki/%D0%90%D0%BB%D0%BA%D0%BE%D0%B3%D0%BE%D0%BB%D0%B8%D0%B7%D0%BC" TargetMode="External"/><Relationship Id="rId19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14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30" Type="http://schemas.openxmlformats.org/officeDocument/2006/relationships/hyperlink" Target="https://ru.wikipedia.org/wiki/%D0%90%D0%BB%D0%BA%D0%BE%D0%B3%D0%BE%D0%BB%D0%B8%D0%B7%D0%BC" TargetMode="External"/><Relationship Id="rId35" Type="http://schemas.openxmlformats.org/officeDocument/2006/relationships/hyperlink" Target="https://ru.wikipedia.org/wiki/%D0%9A%D1%83%D1%80%D0%B5%D0%BD%D0%B8%D0%B5" TargetMode="External"/><Relationship Id="rId56" Type="http://schemas.openxmlformats.org/officeDocument/2006/relationships/hyperlink" Target="https://ru.wikipedia.org/wiki/%D0%9B%D1%91%D0%B3%D0%BA%D0%B8%D0%B5" TargetMode="External"/><Relationship Id="rId77" Type="http://schemas.openxmlformats.org/officeDocument/2006/relationships/hyperlink" Target="https://ru.wikipedia.org/wiki/%D0%94%D0%BE%D1%80%D0%BE%D0%B6%D0%BD%D0%BE-%D1%82%D1%80%D0%B0%D0%BD%D1%81%D0%BF%D0%BE%D1%80%D1%82%D0%BD%D0%BE%D0%B5_%D0%BF%D1%80%D0%BE%D0%B8%D1%81%D1%88%D0%B5%D1%81%D1%82%D0%B2%D0%B8%D0%B5" TargetMode="External"/><Relationship Id="rId100" Type="http://schemas.openxmlformats.org/officeDocument/2006/relationships/hyperlink" Target="https://ru.wikipedia.org/wiki/%D0%90%D1%80%D1%82%D0%B5%D1%80%D0%B8%D0%B0%D0%BB%D1%8C%D0%BD%D0%BE%D0%B5_%D0%B4%D0%B0%D0%B2%D0%BB%D0%B5%D0%BD%D0%B8%D0%B5" TargetMode="External"/><Relationship Id="rId105" Type="http://schemas.openxmlformats.org/officeDocument/2006/relationships/hyperlink" Target="https://ru.wikipedia.org/wiki/%D0%9E%D0%B2%D0%BE%D1%89%D0%B8" TargetMode="External"/><Relationship Id="rId126" Type="http://schemas.openxmlformats.org/officeDocument/2006/relationships/hyperlink" Target="https://ru.wikipedia.org/wiki/%D0%A7%D0%B8%D0%BF%D1%81%D1%8B" TargetMode="External"/><Relationship Id="rId8" Type="http://schemas.openxmlformats.org/officeDocument/2006/relationships/hyperlink" Target="https://ru.wikipedia.org/wiki/%D0%A4%D0%B8%D0%B7%D0%B8%D1%87%D0%B5%D1%81%D0%BA%D0%B0%D1%8F_%D0%B0%D0%BA%D1%82%D0%B8%D0%B2%D0%BD%D0%BE%D1%81%D1%82%D1%8C" TargetMode="External"/><Relationship Id="rId51" Type="http://schemas.openxmlformats.org/officeDocument/2006/relationships/hyperlink" Target="https://ru.wikipedia.org/wiki/%D0%9E%D0%BD%D0%BA%D0%BE%D0%BB%D0%BE%D0%B3%D0%B8%D1%8F" TargetMode="External"/><Relationship Id="rId72" Type="http://schemas.openxmlformats.org/officeDocument/2006/relationships/hyperlink" Target="https://ru.wikipedia.org/wiki/%D0%9D%D0%B8%D0%BA%D0%BE%D1%82%D0%B8%D0%BD%D0%BE%D0%B2%D0%B0%D1%8F_%D0%B7%D0%B0%D0%B2%D0%B8%D1%81%D0%B8%D0%BC%D0%BE%D1%81%D1%82%D1%8C" TargetMode="External"/><Relationship Id="rId93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98" Type="http://schemas.openxmlformats.org/officeDocument/2006/relationships/hyperlink" Target="https://ru.wikipedia.org/wiki/%D0%9E%D0%B6%D0%B8%D1%80%D0%B5%D0%BD%D0%B8%D0%B5" TargetMode="External"/><Relationship Id="rId121" Type="http://schemas.openxmlformats.org/officeDocument/2006/relationships/hyperlink" Target="https://ru.wikipedia.org/wiki/%D0%A1%D0%BE%D1%81%D0%B8%D1%81%D0%BA%D0%B0" TargetMode="External"/><Relationship Id="rId142" Type="http://schemas.openxmlformats.org/officeDocument/2006/relationships/hyperlink" Target="https://ru.wikipedia.org/wiki/%D0%9C%D0%BE%D1%82%D0%B8%D0%B2%D0%B0%D1%86%D0%B8%D1%8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6460</Words>
  <Characters>36828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6</cp:revision>
  <dcterms:created xsi:type="dcterms:W3CDTF">2025-01-03T11:45:00Z</dcterms:created>
  <dcterms:modified xsi:type="dcterms:W3CDTF">2025-01-06T07:11:00Z</dcterms:modified>
</cp:coreProperties>
</file>